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49" w:rsidRPr="0039281B" w:rsidRDefault="003C4049" w:rsidP="00D432D7">
      <w:pPr>
        <w:pStyle w:val="Default"/>
        <w:rPr>
          <w:bCs/>
          <w:sz w:val="28"/>
          <w:szCs w:val="28"/>
          <w:lang w:val="ru-RU"/>
        </w:rPr>
      </w:pPr>
      <w:r w:rsidRPr="0039281B">
        <w:rPr>
          <w:bCs/>
          <w:sz w:val="28"/>
          <w:szCs w:val="28"/>
        </w:rPr>
        <w:t>КАЗАХСКИЙ НАЦИОНАЛЬНЫЙ УНИВЕРСИТЕТ ИМ. АЛЬ-ФАРАБИ</w:t>
      </w:r>
    </w:p>
    <w:p w:rsidR="003C4049" w:rsidRPr="0039281B" w:rsidRDefault="003C4049" w:rsidP="003C4049">
      <w:pPr>
        <w:tabs>
          <w:tab w:val="left" w:pos="2828"/>
        </w:tabs>
        <w:ind w:firstLine="567"/>
        <w:rPr>
          <w:sz w:val="28"/>
          <w:szCs w:val="28"/>
        </w:rPr>
      </w:pPr>
    </w:p>
    <w:p w:rsidR="003C4049" w:rsidRPr="0039281B" w:rsidRDefault="003C4049" w:rsidP="003C4049">
      <w:pPr>
        <w:tabs>
          <w:tab w:val="left" w:pos="2828"/>
        </w:tabs>
        <w:ind w:firstLine="567"/>
        <w:jc w:val="center"/>
        <w:rPr>
          <w:sz w:val="28"/>
          <w:szCs w:val="28"/>
        </w:rPr>
      </w:pPr>
      <w:r w:rsidRPr="0039281B">
        <w:rPr>
          <w:sz w:val="28"/>
          <w:szCs w:val="28"/>
        </w:rPr>
        <w:t>Юридический факультет</w:t>
      </w:r>
    </w:p>
    <w:p w:rsidR="003C4049" w:rsidRPr="0039281B" w:rsidRDefault="003C4049" w:rsidP="003C4049">
      <w:pPr>
        <w:tabs>
          <w:tab w:val="left" w:pos="2828"/>
        </w:tabs>
        <w:ind w:firstLine="567"/>
        <w:jc w:val="center"/>
        <w:rPr>
          <w:sz w:val="28"/>
          <w:szCs w:val="28"/>
        </w:rPr>
      </w:pPr>
      <w:r w:rsidRPr="0039281B">
        <w:rPr>
          <w:sz w:val="28"/>
          <w:szCs w:val="28"/>
        </w:rPr>
        <w:t xml:space="preserve"> </w:t>
      </w:r>
    </w:p>
    <w:p w:rsidR="003C4049" w:rsidRPr="0039281B" w:rsidRDefault="003C4049" w:rsidP="003C4049">
      <w:pPr>
        <w:tabs>
          <w:tab w:val="left" w:pos="2828"/>
        </w:tabs>
        <w:ind w:firstLine="567"/>
        <w:jc w:val="center"/>
        <w:rPr>
          <w:sz w:val="28"/>
          <w:szCs w:val="28"/>
        </w:rPr>
      </w:pPr>
      <w:r w:rsidRPr="0039281B">
        <w:rPr>
          <w:sz w:val="28"/>
          <w:szCs w:val="28"/>
        </w:rPr>
        <w:t>Кафедра теории и истории государства и права конституционного права и административного права</w:t>
      </w:r>
    </w:p>
    <w:p w:rsidR="003C4049" w:rsidRPr="0039281B" w:rsidRDefault="003C4049" w:rsidP="003C4049">
      <w:pPr>
        <w:ind w:firstLine="567"/>
        <w:jc w:val="center"/>
        <w:rPr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4049" w:rsidRPr="003C4049" w:rsidTr="002D1727">
        <w:tc>
          <w:tcPr>
            <w:tcW w:w="4785" w:type="dxa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4049" w:rsidRPr="003C4049" w:rsidRDefault="003C4049" w:rsidP="003C4049">
            <w:pPr>
              <w:pStyle w:val="1"/>
              <w:ind w:firstLine="567"/>
              <w:rPr>
                <w:szCs w:val="28"/>
              </w:rPr>
            </w:pPr>
            <w:r w:rsidRPr="003C4049">
              <w:rPr>
                <w:szCs w:val="28"/>
              </w:rPr>
              <w:t>Утверждено</w:t>
            </w:r>
          </w:p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на заседании Ученого совета</w:t>
            </w:r>
          </w:p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eastAsia="en-US"/>
              </w:rPr>
            </w:pPr>
            <w:r w:rsidRPr="003C4049">
              <w:rPr>
                <w:sz w:val="28"/>
                <w:szCs w:val="28"/>
              </w:rPr>
              <w:t>юридического факультета</w:t>
            </w:r>
          </w:p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Протокол №</w:t>
            </w:r>
            <w:r w:rsidRPr="003C4049">
              <w:rPr>
                <w:sz w:val="28"/>
                <w:szCs w:val="28"/>
                <w:u w:val="single"/>
                <w:lang w:val="kk-KZ"/>
              </w:rPr>
              <w:t xml:space="preserve">9 </w:t>
            </w:r>
            <w:r w:rsidRPr="003C4049">
              <w:rPr>
                <w:sz w:val="28"/>
                <w:szCs w:val="28"/>
              </w:rPr>
              <w:t>от «</w:t>
            </w:r>
            <w:r w:rsidRPr="003C4049">
              <w:rPr>
                <w:sz w:val="28"/>
                <w:szCs w:val="28"/>
                <w:u w:val="single"/>
              </w:rPr>
              <w:t>28</w:t>
            </w:r>
            <w:r w:rsidRPr="003C4049">
              <w:rPr>
                <w:sz w:val="28"/>
                <w:szCs w:val="28"/>
              </w:rPr>
              <w:t xml:space="preserve">» </w:t>
            </w:r>
            <w:r w:rsidRPr="003C4049">
              <w:rPr>
                <w:sz w:val="28"/>
                <w:szCs w:val="28"/>
                <w:u w:val="single"/>
              </w:rPr>
              <w:t xml:space="preserve">мая </w:t>
            </w:r>
            <w:r w:rsidRPr="003C4049">
              <w:rPr>
                <w:sz w:val="28"/>
                <w:szCs w:val="28"/>
              </w:rPr>
              <w:t xml:space="preserve"> 2015 г</w:t>
            </w:r>
          </w:p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Декан факультета _____________ Байдельдинов Д</w:t>
            </w:r>
            <w:r w:rsidRPr="003C4049">
              <w:rPr>
                <w:sz w:val="28"/>
                <w:szCs w:val="28"/>
                <w:lang w:val="kk-KZ"/>
              </w:rPr>
              <w:t>.Л.</w:t>
            </w:r>
          </w:p>
        </w:tc>
      </w:tr>
    </w:tbl>
    <w:p w:rsidR="003C4049" w:rsidRPr="003C4049" w:rsidRDefault="003C4049" w:rsidP="003C4049">
      <w:pPr>
        <w:ind w:firstLine="567"/>
        <w:jc w:val="right"/>
        <w:rPr>
          <w:b/>
          <w:color w:val="FF0000"/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ind w:firstLine="567"/>
        <w:rPr>
          <w:b/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  <w:r w:rsidRPr="003C4049">
        <w:rPr>
          <w:b/>
          <w:bCs/>
          <w:sz w:val="28"/>
          <w:szCs w:val="28"/>
        </w:rPr>
        <w:t>Специальность «6</w:t>
      </w:r>
      <w:r w:rsidRPr="003C4049">
        <w:rPr>
          <w:b/>
          <w:bCs/>
          <w:sz w:val="28"/>
          <w:szCs w:val="28"/>
          <w:lang w:val="en-US"/>
        </w:rPr>
        <w:t>M</w:t>
      </w:r>
      <w:r w:rsidRPr="003C4049">
        <w:rPr>
          <w:b/>
          <w:bCs/>
          <w:sz w:val="28"/>
          <w:szCs w:val="28"/>
        </w:rPr>
        <w:t>030100</w:t>
      </w:r>
      <w:r w:rsidRPr="003C4049">
        <w:rPr>
          <w:b/>
          <w:sz w:val="28"/>
          <w:szCs w:val="28"/>
        </w:rPr>
        <w:t>-</w:t>
      </w:r>
      <w:r w:rsidRPr="003C4049">
        <w:rPr>
          <w:b/>
          <w:bCs/>
          <w:sz w:val="28"/>
          <w:szCs w:val="28"/>
        </w:rPr>
        <w:t>Юриспруденция»</w:t>
      </w:r>
    </w:p>
    <w:p w:rsidR="003C4049" w:rsidRPr="003C4049" w:rsidRDefault="003C4049" w:rsidP="003C4049">
      <w:pPr>
        <w:ind w:firstLine="567"/>
        <w:jc w:val="center"/>
        <w:rPr>
          <w:b/>
          <w:bCs/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bCs/>
          <w:sz w:val="28"/>
          <w:szCs w:val="28"/>
        </w:rPr>
      </w:pPr>
      <w:r w:rsidRPr="003C4049">
        <w:rPr>
          <w:b/>
          <w:bCs/>
          <w:sz w:val="28"/>
          <w:szCs w:val="28"/>
        </w:rPr>
        <w:t>СИЛЛАБУС</w:t>
      </w: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</w:p>
    <w:p w:rsidR="003C4049" w:rsidRPr="003C4049" w:rsidRDefault="00723253" w:rsidP="003C404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C4049">
        <w:rPr>
          <w:b/>
          <w:sz w:val="28"/>
          <w:szCs w:val="28"/>
        </w:rPr>
        <w:t xml:space="preserve">рофилирующая дисциплина </w:t>
      </w: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>«</w:t>
      </w:r>
      <w:r w:rsidR="00723253" w:rsidRPr="003C4049">
        <w:rPr>
          <w:b/>
          <w:color w:val="000000"/>
          <w:sz w:val="28"/>
          <w:szCs w:val="28"/>
        </w:rPr>
        <w:t>СОВРЕМЕННЫЕ ПРОБЛЕМЫ ОБЩЕЙ ТЕОРИИ ПРАВА</w:t>
      </w:r>
      <w:r w:rsidRPr="003C4049">
        <w:rPr>
          <w:b/>
          <w:sz w:val="28"/>
          <w:szCs w:val="28"/>
        </w:rPr>
        <w:t>»-«5301</w:t>
      </w:r>
      <w:r w:rsidRPr="003C4049">
        <w:rPr>
          <w:b/>
          <w:sz w:val="28"/>
          <w:szCs w:val="28"/>
          <w:lang w:val="en-US"/>
        </w:rPr>
        <w:t>SPOTP</w:t>
      </w:r>
      <w:r w:rsidRPr="003C4049">
        <w:rPr>
          <w:b/>
          <w:sz w:val="28"/>
          <w:szCs w:val="28"/>
        </w:rPr>
        <w:t>»</w:t>
      </w:r>
    </w:p>
    <w:p w:rsidR="003C4049" w:rsidRPr="003C4049" w:rsidRDefault="00243478" w:rsidP="003C4049">
      <w:pPr>
        <w:tabs>
          <w:tab w:val="left" w:pos="2828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02DC9">
        <w:rPr>
          <w:b/>
          <w:sz w:val="28"/>
          <w:szCs w:val="28"/>
        </w:rPr>
        <w:t xml:space="preserve"> курс, р/о, 1 семестр, 2</w:t>
      </w:r>
      <w:r w:rsidR="003C4049" w:rsidRPr="003C4049">
        <w:rPr>
          <w:b/>
          <w:sz w:val="28"/>
          <w:szCs w:val="28"/>
        </w:rPr>
        <w:t xml:space="preserve"> кредита</w:t>
      </w:r>
    </w:p>
    <w:p w:rsidR="003C4049" w:rsidRPr="003C4049" w:rsidRDefault="003C4049" w:rsidP="003C4049">
      <w:pPr>
        <w:ind w:firstLine="567"/>
        <w:jc w:val="center"/>
        <w:rPr>
          <w:sz w:val="28"/>
          <w:szCs w:val="28"/>
        </w:rPr>
      </w:pPr>
    </w:p>
    <w:p w:rsidR="003C4049" w:rsidRPr="003C4049" w:rsidRDefault="003C4049" w:rsidP="003C4049">
      <w:pPr>
        <w:ind w:firstLine="567"/>
        <w:jc w:val="right"/>
        <w:rPr>
          <w:b/>
          <w:sz w:val="28"/>
          <w:szCs w:val="28"/>
        </w:rPr>
      </w:pPr>
    </w:p>
    <w:p w:rsidR="003C4049" w:rsidRPr="003C4049" w:rsidRDefault="003C4049" w:rsidP="003C4049">
      <w:pPr>
        <w:ind w:firstLine="567"/>
        <w:jc w:val="right"/>
        <w:rPr>
          <w:b/>
          <w:color w:val="FF0000"/>
          <w:sz w:val="28"/>
          <w:szCs w:val="28"/>
        </w:rPr>
      </w:pPr>
    </w:p>
    <w:p w:rsidR="003C4049" w:rsidRPr="003C4049" w:rsidRDefault="003C4049" w:rsidP="003C4049">
      <w:pPr>
        <w:tabs>
          <w:tab w:val="left" w:pos="2828"/>
        </w:tabs>
        <w:ind w:firstLine="567"/>
        <w:rPr>
          <w:sz w:val="28"/>
          <w:szCs w:val="28"/>
        </w:rPr>
      </w:pPr>
      <w:r w:rsidRPr="003C4049">
        <w:rPr>
          <w:b/>
          <w:sz w:val="28"/>
          <w:szCs w:val="28"/>
        </w:rPr>
        <w:t>Преподаватель:</w:t>
      </w:r>
      <w:r w:rsidRPr="003C4049">
        <w:rPr>
          <w:sz w:val="28"/>
          <w:szCs w:val="28"/>
        </w:rPr>
        <w:t xml:space="preserve"> Ибраева Алуа Саламатовна </w:t>
      </w:r>
    </w:p>
    <w:p w:rsidR="003C4049" w:rsidRPr="003C4049" w:rsidRDefault="003C4049" w:rsidP="003C4049">
      <w:pPr>
        <w:tabs>
          <w:tab w:val="left" w:pos="2828"/>
        </w:tabs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Доктор юридических наук, профессор кафедры теории и истории государства, конституционного и административного права</w:t>
      </w:r>
    </w:p>
    <w:p w:rsidR="003C4049" w:rsidRPr="003C4049" w:rsidRDefault="003C4049" w:rsidP="003C4049">
      <w:pPr>
        <w:tabs>
          <w:tab w:val="left" w:pos="2828"/>
        </w:tabs>
        <w:ind w:firstLine="567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>Каб. 322</w:t>
      </w:r>
    </w:p>
    <w:p w:rsidR="003C4049" w:rsidRPr="003C4049" w:rsidRDefault="003C4049" w:rsidP="003C4049">
      <w:pPr>
        <w:tabs>
          <w:tab w:val="left" w:pos="2828"/>
        </w:tabs>
        <w:ind w:firstLine="567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>Тел. 377 33 33 (12-55)</w:t>
      </w:r>
    </w:p>
    <w:p w:rsidR="003C4049" w:rsidRPr="003C4049" w:rsidRDefault="003C4049" w:rsidP="003C4049">
      <w:pPr>
        <w:tabs>
          <w:tab w:val="left" w:pos="2828"/>
        </w:tabs>
        <w:ind w:firstLine="567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 xml:space="preserve">Сот. +7 701 555 64 66 </w:t>
      </w:r>
    </w:p>
    <w:p w:rsidR="003C4049" w:rsidRPr="00D432D7" w:rsidRDefault="003C4049" w:rsidP="003C4049">
      <w:pPr>
        <w:tabs>
          <w:tab w:val="left" w:pos="2828"/>
        </w:tabs>
        <w:ind w:firstLine="567"/>
        <w:rPr>
          <w:sz w:val="28"/>
          <w:szCs w:val="28"/>
          <w:lang w:val="en-US"/>
        </w:rPr>
      </w:pPr>
      <w:r w:rsidRPr="003C4049">
        <w:rPr>
          <w:sz w:val="28"/>
          <w:szCs w:val="28"/>
          <w:lang w:val="en-US"/>
        </w:rPr>
        <w:t>e</w:t>
      </w:r>
      <w:r w:rsidRPr="00D432D7">
        <w:rPr>
          <w:sz w:val="28"/>
          <w:szCs w:val="28"/>
          <w:lang w:val="en-US"/>
        </w:rPr>
        <w:t>-</w:t>
      </w:r>
      <w:r w:rsidRPr="003C4049">
        <w:rPr>
          <w:sz w:val="28"/>
          <w:szCs w:val="28"/>
          <w:lang w:val="en-US"/>
        </w:rPr>
        <w:t>mail</w:t>
      </w:r>
      <w:r w:rsidRPr="00D432D7">
        <w:rPr>
          <w:sz w:val="28"/>
          <w:szCs w:val="28"/>
          <w:lang w:val="en-US"/>
        </w:rPr>
        <w:t xml:space="preserve">: </w:t>
      </w:r>
      <w:hyperlink r:id="rId7" w:history="1">
        <w:r w:rsidRPr="003C4049">
          <w:rPr>
            <w:rStyle w:val="a3"/>
            <w:sz w:val="28"/>
            <w:szCs w:val="28"/>
            <w:lang w:val="en-US"/>
          </w:rPr>
          <w:t>ibraeva</w:t>
        </w:r>
        <w:r w:rsidRPr="00D432D7">
          <w:rPr>
            <w:rStyle w:val="a3"/>
            <w:sz w:val="28"/>
            <w:szCs w:val="28"/>
            <w:lang w:val="en-US"/>
          </w:rPr>
          <w:t>_</w:t>
        </w:r>
        <w:r w:rsidRPr="003C4049">
          <w:rPr>
            <w:rStyle w:val="a3"/>
            <w:sz w:val="28"/>
            <w:szCs w:val="28"/>
            <w:lang w:val="en-US"/>
          </w:rPr>
          <w:t>tgp</w:t>
        </w:r>
        <w:r w:rsidRPr="00D432D7">
          <w:rPr>
            <w:rStyle w:val="a3"/>
            <w:sz w:val="28"/>
            <w:szCs w:val="28"/>
            <w:lang w:val="en-US"/>
          </w:rPr>
          <w:t>@</w:t>
        </w:r>
        <w:r w:rsidRPr="003C4049">
          <w:rPr>
            <w:rStyle w:val="a3"/>
            <w:sz w:val="28"/>
            <w:szCs w:val="28"/>
            <w:lang w:val="en-US"/>
          </w:rPr>
          <w:t>mail</w:t>
        </w:r>
        <w:r w:rsidRPr="00D432D7">
          <w:rPr>
            <w:rStyle w:val="a3"/>
            <w:sz w:val="28"/>
            <w:szCs w:val="28"/>
            <w:lang w:val="en-US"/>
          </w:rPr>
          <w:t>.</w:t>
        </w:r>
        <w:r w:rsidRPr="003C4049">
          <w:rPr>
            <w:rStyle w:val="a3"/>
            <w:sz w:val="28"/>
            <w:szCs w:val="28"/>
            <w:lang w:val="en-US"/>
          </w:rPr>
          <w:t>ru</w:t>
        </w:r>
      </w:hyperlink>
    </w:p>
    <w:p w:rsidR="003C4049" w:rsidRPr="00D432D7" w:rsidRDefault="003C4049" w:rsidP="003C4049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3C4049" w:rsidRPr="00D432D7" w:rsidRDefault="003C4049" w:rsidP="003C4049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3C4049" w:rsidRPr="00D432D7" w:rsidRDefault="003C4049" w:rsidP="003C4049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3C4049" w:rsidRDefault="003C4049" w:rsidP="003C4049">
      <w:pPr>
        <w:ind w:firstLine="567"/>
        <w:rPr>
          <w:sz w:val="28"/>
          <w:szCs w:val="28"/>
        </w:rPr>
      </w:pPr>
    </w:p>
    <w:p w:rsidR="007F567A" w:rsidRDefault="007F567A" w:rsidP="003C4049">
      <w:pPr>
        <w:ind w:firstLine="567"/>
        <w:rPr>
          <w:sz w:val="28"/>
          <w:szCs w:val="28"/>
        </w:rPr>
      </w:pPr>
    </w:p>
    <w:p w:rsidR="007F567A" w:rsidRDefault="007F567A" w:rsidP="003C4049">
      <w:pPr>
        <w:ind w:firstLine="567"/>
        <w:rPr>
          <w:sz w:val="28"/>
          <w:szCs w:val="28"/>
        </w:rPr>
      </w:pPr>
    </w:p>
    <w:p w:rsidR="007F567A" w:rsidRDefault="007F567A" w:rsidP="003C4049">
      <w:pPr>
        <w:ind w:firstLine="567"/>
        <w:rPr>
          <w:sz w:val="28"/>
          <w:szCs w:val="28"/>
        </w:rPr>
      </w:pPr>
    </w:p>
    <w:p w:rsidR="007F567A" w:rsidRPr="007F567A" w:rsidRDefault="007F567A" w:rsidP="003C4049">
      <w:pPr>
        <w:ind w:firstLine="567"/>
        <w:rPr>
          <w:sz w:val="28"/>
          <w:szCs w:val="28"/>
        </w:rPr>
      </w:pPr>
    </w:p>
    <w:p w:rsidR="003C4049" w:rsidRPr="003C4049" w:rsidRDefault="003C4049" w:rsidP="003C4049">
      <w:pPr>
        <w:ind w:firstLine="567"/>
        <w:jc w:val="both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lastRenderedPageBreak/>
        <w:t>Цель</w:t>
      </w:r>
      <w:r w:rsidRPr="003C4049">
        <w:rPr>
          <w:sz w:val="28"/>
          <w:szCs w:val="28"/>
        </w:rPr>
        <w:t xml:space="preserve">  </w:t>
      </w:r>
      <w:r w:rsidRPr="003C4049">
        <w:rPr>
          <w:b/>
          <w:sz w:val="28"/>
          <w:szCs w:val="28"/>
        </w:rPr>
        <w:t xml:space="preserve">дисциплины: </w:t>
      </w:r>
      <w:r w:rsidRPr="003C4049">
        <w:rPr>
          <w:sz w:val="28"/>
          <w:szCs w:val="28"/>
        </w:rPr>
        <w:t xml:space="preserve">формировать у </w:t>
      </w:r>
      <w:r w:rsidR="008B521B">
        <w:rPr>
          <w:sz w:val="28"/>
          <w:szCs w:val="28"/>
        </w:rPr>
        <w:t xml:space="preserve">магистрантов </w:t>
      </w:r>
      <w:r w:rsidRPr="003C4049">
        <w:rPr>
          <w:sz w:val="28"/>
          <w:szCs w:val="28"/>
        </w:rPr>
        <w:t>навыки глубокого осмысления государственно-правовых процессов в целях творческого решения научных и практических проблем;</w:t>
      </w: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  <w:r w:rsidRPr="003C4049">
        <w:rPr>
          <w:b/>
          <w:bCs/>
          <w:sz w:val="28"/>
          <w:szCs w:val="28"/>
        </w:rPr>
        <w:t>Задачи:</w:t>
      </w:r>
    </w:p>
    <w:p w:rsidR="003C4049" w:rsidRPr="003C4049" w:rsidRDefault="00AD620B" w:rsidP="003C404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049" w:rsidRPr="003C4049">
        <w:rPr>
          <w:sz w:val="28"/>
          <w:szCs w:val="28"/>
        </w:rPr>
        <w:t xml:space="preserve">сформировать теоретические представления об основных направлениях развития научной мысли в области теории права и государства на основе оптимального сочетания современного, новейшего государственно-правового материала с традиционными, ставшими классическими для отечественной юридической науки теоретическими разработками; </w:t>
      </w:r>
    </w:p>
    <w:p w:rsidR="003C4049" w:rsidRPr="003C4049" w:rsidRDefault="003C4049" w:rsidP="003C404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развивать умение анализировать и определять  актуальные теоретические проблемы, стоящие перед юридической наукой; сформировать навыки самостоятельного научного анализа на уровне магистерских диссертаций.</w:t>
      </w:r>
    </w:p>
    <w:p w:rsidR="003C4049" w:rsidRPr="003C4049" w:rsidRDefault="003C4049" w:rsidP="003C4049">
      <w:pPr>
        <w:pStyle w:val="a9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C4049">
        <w:rPr>
          <w:b/>
          <w:color w:val="000000"/>
          <w:sz w:val="28"/>
          <w:szCs w:val="28"/>
        </w:rPr>
        <w:t xml:space="preserve">Результаты обучения </w:t>
      </w:r>
    </w:p>
    <w:p w:rsidR="003C4049" w:rsidRPr="003C4049" w:rsidRDefault="00F5006A" w:rsidP="003C4049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>определить научную школу правопонимания, в соответствие с которой развивается правовая система РК</w:t>
      </w:r>
      <w:r w:rsidR="003C4049" w:rsidRPr="003C4049">
        <w:rPr>
          <w:szCs w:val="28"/>
        </w:rPr>
        <w:t>;</w:t>
      </w:r>
    </w:p>
    <w:p w:rsidR="003C4049" w:rsidRPr="003C4049" w:rsidRDefault="003C4049" w:rsidP="003C4049">
      <w:pPr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 анализировать и применять при решении определенных правовых вопросов Конституцию РК, Закон РК “О нормативных правовых актах”, иные нормативно-правовые акты РК и нормы международного права; </w:t>
      </w:r>
    </w:p>
    <w:p w:rsidR="003C4049" w:rsidRPr="003C4049" w:rsidRDefault="003C4049" w:rsidP="003C4049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 дать объективную оценку происходящим государственно-правовым преобразованиям в Казахстане.</w:t>
      </w:r>
    </w:p>
    <w:p w:rsidR="003C4049" w:rsidRPr="003C4049" w:rsidRDefault="003C4049" w:rsidP="003C4049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3C4049">
        <w:rPr>
          <w:b/>
          <w:i/>
          <w:sz w:val="28"/>
          <w:szCs w:val="28"/>
        </w:rPr>
        <w:t xml:space="preserve"> </w:t>
      </w:r>
      <w:r w:rsidRPr="003C4049">
        <w:rPr>
          <w:b/>
          <w:sz w:val="28"/>
          <w:szCs w:val="28"/>
        </w:rPr>
        <w:t xml:space="preserve">Формируемые компетенции. </w:t>
      </w:r>
      <w:r w:rsidRPr="003C4049">
        <w:rPr>
          <w:sz w:val="28"/>
          <w:szCs w:val="28"/>
        </w:rPr>
        <w:t>В результате обучения формируются следующие компетенции</w:t>
      </w:r>
    </w:p>
    <w:p w:rsidR="003C4049" w:rsidRPr="003C4049" w:rsidRDefault="00D526C3" w:rsidP="003C4049">
      <w:pPr>
        <w:widowControl w:val="0"/>
        <w:ind w:firstLine="567"/>
        <w:jc w:val="both"/>
        <w:rPr>
          <w:sz w:val="28"/>
          <w:szCs w:val="28"/>
        </w:rPr>
      </w:pPr>
      <w:r w:rsidRPr="003C4049">
        <w:rPr>
          <w:b/>
          <w:sz w:val="28"/>
          <w:szCs w:val="28"/>
        </w:rPr>
        <w:t>З</w:t>
      </w:r>
      <w:r w:rsidR="003C4049" w:rsidRPr="003C4049">
        <w:rPr>
          <w:b/>
          <w:sz w:val="28"/>
          <w:szCs w:val="28"/>
        </w:rPr>
        <w:t>нать</w:t>
      </w:r>
      <w:r>
        <w:rPr>
          <w:b/>
          <w:sz w:val="28"/>
          <w:szCs w:val="28"/>
        </w:rPr>
        <w:t xml:space="preserve"> следующие понятия</w:t>
      </w:r>
      <w:r w:rsidR="003C4049" w:rsidRPr="003C4049">
        <w:rPr>
          <w:b/>
          <w:sz w:val="28"/>
          <w:szCs w:val="28"/>
        </w:rPr>
        <w:t xml:space="preserve">: </w:t>
      </w:r>
      <w:r w:rsidR="003C4049" w:rsidRPr="003C4049">
        <w:rPr>
          <w:sz w:val="28"/>
          <w:szCs w:val="28"/>
        </w:rPr>
        <w:t>правовая проблема, методологическая проблема, правовая культура, правовой закон, правовое государство, детерминирующие факторы государственно-правовых явлений, сущность и содержание государственно-правовых явлений.</w:t>
      </w:r>
    </w:p>
    <w:p w:rsidR="003C4049" w:rsidRPr="003C4049" w:rsidRDefault="003C4049" w:rsidP="003C4049">
      <w:pPr>
        <w:widowControl w:val="0"/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 </w:t>
      </w:r>
      <w:r w:rsidRPr="003C4049">
        <w:rPr>
          <w:b/>
          <w:sz w:val="28"/>
          <w:szCs w:val="28"/>
        </w:rPr>
        <w:t xml:space="preserve">уметь: </w:t>
      </w:r>
      <w:r w:rsidRPr="003C4049">
        <w:rPr>
          <w:sz w:val="28"/>
          <w:szCs w:val="28"/>
        </w:rPr>
        <w:t>выделять проблемные аспекты государственно-правовых явлений,</w:t>
      </w:r>
      <w:r w:rsidRPr="003C4049">
        <w:rPr>
          <w:b/>
          <w:sz w:val="28"/>
          <w:szCs w:val="28"/>
        </w:rPr>
        <w:t xml:space="preserve"> </w:t>
      </w:r>
      <w:r w:rsidRPr="003C4049">
        <w:rPr>
          <w:sz w:val="28"/>
          <w:szCs w:val="28"/>
        </w:rPr>
        <w:t>давать критическую оценку государственно-правовой действительности, давать оценку справедливости существующих законов.</w:t>
      </w:r>
    </w:p>
    <w:p w:rsidR="003C4049" w:rsidRPr="003C4049" w:rsidRDefault="003C4049" w:rsidP="003C4049">
      <w:pPr>
        <w:widowControl w:val="0"/>
        <w:ind w:firstLine="567"/>
        <w:jc w:val="both"/>
        <w:rPr>
          <w:sz w:val="28"/>
          <w:szCs w:val="28"/>
        </w:rPr>
      </w:pPr>
      <w:r w:rsidRPr="003C4049">
        <w:rPr>
          <w:b/>
          <w:sz w:val="28"/>
          <w:szCs w:val="28"/>
        </w:rPr>
        <w:t xml:space="preserve">владеть навыками: </w:t>
      </w:r>
      <w:r w:rsidRPr="003C4049">
        <w:rPr>
          <w:sz w:val="28"/>
          <w:szCs w:val="28"/>
        </w:rPr>
        <w:t xml:space="preserve">анализировать </w:t>
      </w:r>
      <w:r w:rsidRPr="003C4049">
        <w:rPr>
          <w:sz w:val="28"/>
          <w:szCs w:val="28"/>
          <w:lang w:val="kk-KZ"/>
        </w:rPr>
        <w:t xml:space="preserve">проблемы, </w:t>
      </w:r>
      <w:r w:rsidRPr="003C4049">
        <w:rPr>
          <w:sz w:val="28"/>
          <w:szCs w:val="28"/>
        </w:rPr>
        <w:t>с</w:t>
      </w:r>
      <w:r w:rsidRPr="003C4049">
        <w:rPr>
          <w:sz w:val="28"/>
          <w:szCs w:val="28"/>
          <w:lang w:val="kk-KZ"/>
        </w:rPr>
        <w:t>уществующие в современной государственно-правовой действительности</w:t>
      </w:r>
      <w:r w:rsidRPr="003C4049">
        <w:rPr>
          <w:sz w:val="28"/>
          <w:szCs w:val="28"/>
        </w:rPr>
        <w:t>, толковать действующее законодательство на доктринальном уровне с помощью применения различных способов толкования.</w:t>
      </w:r>
    </w:p>
    <w:p w:rsidR="003C4049" w:rsidRPr="003C4049" w:rsidRDefault="003C4049" w:rsidP="003C4049">
      <w:pPr>
        <w:pStyle w:val="2"/>
        <w:tabs>
          <w:tab w:val="left" w:pos="142"/>
        </w:tabs>
        <w:spacing w:after="0" w:line="240" w:lineRule="auto"/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b/>
          <w:sz w:val="28"/>
          <w:szCs w:val="28"/>
          <w:lang w:val="kk-KZ"/>
        </w:rPr>
        <w:t>Основные требования для изучения дисциплины:</w:t>
      </w:r>
    </w:p>
    <w:p w:rsidR="003C4049" w:rsidRPr="003C4049" w:rsidRDefault="003C4049" w:rsidP="003C4049">
      <w:pPr>
        <w:tabs>
          <w:tab w:val="left" w:pos="142"/>
        </w:tabs>
        <w:ind w:firstLine="567"/>
        <w:jc w:val="both"/>
        <w:rPr>
          <w:b/>
          <w:sz w:val="28"/>
          <w:szCs w:val="28"/>
          <w:lang w:val="kk-KZ"/>
        </w:rPr>
      </w:pPr>
      <w:r w:rsidRPr="003C4049">
        <w:rPr>
          <w:b/>
          <w:sz w:val="28"/>
          <w:szCs w:val="28"/>
          <w:lang w:val="kk-KZ"/>
        </w:rPr>
        <w:t>Обязаности магистранта:</w:t>
      </w:r>
    </w:p>
    <w:p w:rsidR="003C4049" w:rsidRPr="003C4049" w:rsidRDefault="003C4049" w:rsidP="003C4049">
      <w:pPr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3C4049">
        <w:rPr>
          <w:rFonts w:eastAsia="Calibri"/>
          <w:sz w:val="28"/>
          <w:szCs w:val="28"/>
        </w:rPr>
        <w:t>обязательное посещение занятий;</w:t>
      </w:r>
    </w:p>
    <w:p w:rsidR="003C4049" w:rsidRPr="003C4049" w:rsidRDefault="003C4049" w:rsidP="003C4049">
      <w:pPr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t>активность во время семинарских занятий, СРМ и СРМП</w:t>
      </w:r>
    </w:p>
    <w:p w:rsidR="003C4049" w:rsidRPr="003C4049" w:rsidRDefault="003C4049" w:rsidP="003C4049">
      <w:pPr>
        <w:pStyle w:val="a7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pacing w:after="0"/>
        <w:ind w:left="0" w:firstLine="567"/>
        <w:rPr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t>подготовка к занятиям, т.е. изучение теоретического материала, решение задач по данной</w:t>
      </w:r>
      <w:r w:rsidRPr="003C4049">
        <w:rPr>
          <w:sz w:val="28"/>
          <w:szCs w:val="28"/>
          <w:lang w:val="kk-KZ"/>
        </w:rPr>
        <w:t xml:space="preserve"> </w:t>
      </w:r>
      <w:r w:rsidRPr="003C4049">
        <w:rPr>
          <w:rFonts w:eastAsia="Calibri"/>
          <w:sz w:val="28"/>
          <w:szCs w:val="28"/>
        </w:rPr>
        <w:t>теме, построение графиков и т.д.</w:t>
      </w:r>
    </w:p>
    <w:p w:rsidR="003C4049" w:rsidRPr="003C4049" w:rsidRDefault="003C4049" w:rsidP="003C4049">
      <w:pPr>
        <w:tabs>
          <w:tab w:val="left" w:pos="142"/>
        </w:tabs>
        <w:ind w:firstLine="567"/>
        <w:jc w:val="both"/>
        <w:rPr>
          <w:b/>
          <w:sz w:val="28"/>
          <w:szCs w:val="28"/>
          <w:lang w:val="kk-KZ"/>
        </w:rPr>
      </w:pPr>
      <w:r w:rsidRPr="003C4049">
        <w:rPr>
          <w:b/>
          <w:sz w:val="28"/>
          <w:szCs w:val="28"/>
          <w:lang w:val="kk-KZ"/>
        </w:rPr>
        <w:t>Политика курса: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t>Обязательное посещение занятий</w:t>
      </w:r>
      <w:r w:rsidRPr="003C4049">
        <w:rPr>
          <w:sz w:val="28"/>
          <w:szCs w:val="28"/>
          <w:lang w:val="kk-KZ"/>
        </w:rPr>
        <w:t>.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t>Активность во время семинарских занятий</w:t>
      </w:r>
      <w:r w:rsidRPr="003C4049">
        <w:rPr>
          <w:sz w:val="28"/>
          <w:szCs w:val="28"/>
          <w:lang w:val="kk-KZ"/>
        </w:rPr>
        <w:t>.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t>При наличии пропусков занятия необходимо отработать</w:t>
      </w:r>
      <w:r w:rsidRPr="003C4049">
        <w:rPr>
          <w:sz w:val="28"/>
          <w:szCs w:val="28"/>
          <w:lang w:val="kk-KZ"/>
        </w:rPr>
        <w:t>.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lastRenderedPageBreak/>
        <w:t>Недопустимо опоздание и уход с занятий</w:t>
      </w:r>
      <w:r w:rsidRPr="003C4049">
        <w:rPr>
          <w:sz w:val="28"/>
          <w:szCs w:val="28"/>
          <w:lang w:val="kk-KZ"/>
        </w:rPr>
        <w:t>.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C4049">
        <w:rPr>
          <w:rFonts w:eastAsia="Calibri"/>
          <w:sz w:val="28"/>
          <w:szCs w:val="28"/>
        </w:rPr>
        <w:t>Недопустимо несвоевременная сдача заданий</w:t>
      </w:r>
      <w:r w:rsidRPr="003C4049">
        <w:rPr>
          <w:b/>
          <w:sz w:val="28"/>
          <w:szCs w:val="28"/>
          <w:lang w:val="kk-KZ"/>
        </w:rPr>
        <w:t xml:space="preserve"> </w:t>
      </w:r>
    </w:p>
    <w:p w:rsidR="003C4049" w:rsidRPr="003C4049" w:rsidRDefault="003C4049" w:rsidP="003C4049">
      <w:pPr>
        <w:tabs>
          <w:tab w:val="left" w:pos="142"/>
          <w:tab w:val="left" w:pos="426"/>
        </w:tabs>
        <w:ind w:firstLine="567"/>
        <w:jc w:val="both"/>
        <w:rPr>
          <w:rFonts w:eastAsia="Calibri"/>
          <w:b/>
          <w:sz w:val="28"/>
          <w:szCs w:val="28"/>
        </w:rPr>
      </w:pPr>
      <w:r w:rsidRPr="003C4049">
        <w:rPr>
          <w:rFonts w:eastAsia="Calibri"/>
          <w:b/>
          <w:sz w:val="28"/>
          <w:szCs w:val="28"/>
        </w:rPr>
        <w:t>Методы проведения занятий: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3C4049">
        <w:rPr>
          <w:rFonts w:eastAsia="Calibri"/>
          <w:sz w:val="28"/>
          <w:szCs w:val="28"/>
        </w:rPr>
        <w:t>Вопрос ответ;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3C4049">
        <w:rPr>
          <w:rFonts w:eastAsia="Calibri"/>
          <w:sz w:val="28"/>
          <w:szCs w:val="28"/>
        </w:rPr>
        <w:t>учебные групповые дискуссии</w:t>
      </w:r>
      <w:r w:rsidR="004A347C">
        <w:rPr>
          <w:rFonts w:eastAsia="Calibri"/>
          <w:sz w:val="28"/>
          <w:szCs w:val="28"/>
        </w:rPr>
        <w:t>- диспуты</w:t>
      </w:r>
      <w:r w:rsidRPr="003C4049">
        <w:rPr>
          <w:rFonts w:eastAsia="Calibri"/>
          <w:sz w:val="28"/>
          <w:szCs w:val="28"/>
        </w:rPr>
        <w:t>;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3C4049">
        <w:rPr>
          <w:rFonts w:eastAsia="Calibri"/>
          <w:sz w:val="28"/>
          <w:szCs w:val="28"/>
        </w:rPr>
        <w:t>сократический диалог;</w:t>
      </w:r>
    </w:p>
    <w:p w:rsidR="003C4049" w:rsidRPr="003C4049" w:rsidRDefault="003C4049" w:rsidP="003C404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3C4049">
        <w:rPr>
          <w:rFonts w:eastAsia="Calibri"/>
          <w:sz w:val="28"/>
          <w:szCs w:val="28"/>
        </w:rPr>
        <w:t>интервью во время занятий;</w:t>
      </w:r>
    </w:p>
    <w:p w:rsidR="003C4049" w:rsidRDefault="004A347C" w:rsidP="003C4049">
      <w:pPr>
        <w:widowControl w:val="0"/>
        <w:tabs>
          <w:tab w:val="left" w:pos="142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C4049" w:rsidRPr="003C4049">
        <w:rPr>
          <w:rFonts w:eastAsia="Calibri"/>
          <w:sz w:val="28"/>
          <w:szCs w:val="28"/>
        </w:rPr>
        <w:t>видеоконференции и презентации</w:t>
      </w:r>
    </w:p>
    <w:p w:rsidR="0012210B" w:rsidRDefault="0012210B" w:rsidP="003C4049">
      <w:pPr>
        <w:widowControl w:val="0"/>
        <w:tabs>
          <w:tab w:val="left" w:pos="142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работа в малых группах; </w:t>
      </w:r>
    </w:p>
    <w:p w:rsidR="0012210B" w:rsidRPr="003C4049" w:rsidRDefault="00DA6514" w:rsidP="003C4049">
      <w:pPr>
        <w:widowControl w:val="0"/>
        <w:tabs>
          <w:tab w:val="left" w:pos="142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выбор научной пози</w:t>
      </w:r>
      <w:r w:rsidR="0012210B">
        <w:rPr>
          <w:rFonts w:eastAsia="Calibri"/>
          <w:sz w:val="28"/>
          <w:szCs w:val="28"/>
        </w:rPr>
        <w:t xml:space="preserve">ции и ее </w:t>
      </w:r>
      <w:r>
        <w:rPr>
          <w:rFonts w:eastAsia="Calibri"/>
          <w:sz w:val="28"/>
          <w:szCs w:val="28"/>
        </w:rPr>
        <w:t>обоснование</w:t>
      </w:r>
      <w:r w:rsidR="0012210B">
        <w:rPr>
          <w:rFonts w:eastAsia="Calibri"/>
          <w:sz w:val="28"/>
          <w:szCs w:val="28"/>
        </w:rPr>
        <w:t xml:space="preserve"> </w:t>
      </w:r>
    </w:p>
    <w:p w:rsidR="003C4049" w:rsidRPr="003C4049" w:rsidRDefault="003C4049" w:rsidP="00043AF2">
      <w:pPr>
        <w:tabs>
          <w:tab w:val="left" w:pos="142"/>
          <w:tab w:val="left" w:pos="426"/>
        </w:tabs>
        <w:ind w:firstLine="567"/>
        <w:jc w:val="both"/>
        <w:rPr>
          <w:sz w:val="28"/>
          <w:szCs w:val="28"/>
          <w:lang w:val="kk-KZ"/>
        </w:rPr>
      </w:pPr>
      <w:r w:rsidRPr="003C4049">
        <w:rPr>
          <w:rFonts w:eastAsia="Calibri"/>
          <w:b/>
          <w:sz w:val="28"/>
          <w:szCs w:val="28"/>
        </w:rPr>
        <w:tab/>
      </w:r>
      <w:r w:rsidRPr="003C4049">
        <w:rPr>
          <w:b/>
          <w:bCs/>
          <w:sz w:val="28"/>
          <w:szCs w:val="28"/>
        </w:rPr>
        <w:t>Пререквизиты:</w:t>
      </w:r>
      <w:r w:rsidRPr="003C4049">
        <w:rPr>
          <w:bCs/>
          <w:sz w:val="28"/>
          <w:szCs w:val="28"/>
        </w:rPr>
        <w:t xml:space="preserve"> </w:t>
      </w:r>
      <w:r w:rsidRPr="003C4049">
        <w:rPr>
          <w:sz w:val="28"/>
          <w:szCs w:val="28"/>
        </w:rPr>
        <w:t>Теория права и государства, История права и государства Республики Казахстан, Всеобщая история государства и права, Конституционное право Республики Казахстан и зарубежных стран,</w:t>
      </w:r>
      <w:r w:rsidRPr="003C4049">
        <w:rPr>
          <w:sz w:val="28"/>
          <w:szCs w:val="28"/>
          <w:lang w:val="kk-KZ"/>
        </w:rPr>
        <w:t xml:space="preserve"> </w:t>
      </w:r>
      <w:r w:rsidRPr="003C4049">
        <w:rPr>
          <w:sz w:val="28"/>
          <w:szCs w:val="28"/>
        </w:rPr>
        <w:t>Политология, Философия, История зарубежных стран, История Казахстана, Социология, Экономика.  Истории государства и права Республики Казахстан; история политических и правовых учений, конституционное право Республики Казахстан и зарубежных стран</w:t>
      </w:r>
      <w:r w:rsidRPr="003C4049">
        <w:rPr>
          <w:rFonts w:eastAsia="Batang"/>
          <w:sz w:val="28"/>
          <w:szCs w:val="28"/>
          <w:lang w:eastAsia="ko-KR"/>
        </w:rPr>
        <w:t>.</w:t>
      </w:r>
    </w:p>
    <w:p w:rsidR="003C4049" w:rsidRPr="003C4049" w:rsidRDefault="003C4049" w:rsidP="003C4049">
      <w:pPr>
        <w:pStyle w:val="2"/>
        <w:spacing w:after="0" w:line="240" w:lineRule="auto"/>
        <w:ind w:left="0" w:firstLine="567"/>
        <w:jc w:val="both"/>
        <w:rPr>
          <w:rFonts w:eastAsia="??"/>
          <w:sz w:val="28"/>
          <w:szCs w:val="28"/>
        </w:rPr>
      </w:pPr>
      <w:r w:rsidRPr="003C4049">
        <w:rPr>
          <w:rFonts w:eastAsia="??"/>
          <w:b/>
          <w:sz w:val="28"/>
          <w:szCs w:val="28"/>
        </w:rPr>
        <w:t>Постреквизиты:</w:t>
      </w:r>
      <w:r w:rsidRPr="003C4049">
        <w:rPr>
          <w:rFonts w:eastAsia="??"/>
          <w:sz w:val="28"/>
          <w:szCs w:val="28"/>
        </w:rPr>
        <w:t xml:space="preserve"> </w:t>
      </w:r>
    </w:p>
    <w:p w:rsidR="003C4049" w:rsidRPr="003C4049" w:rsidRDefault="00190BD9" w:rsidP="003C404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12365F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системы современности, Правовая </w:t>
      </w:r>
      <w:r w:rsidR="0012365F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РК и стран СНГ, Институт </w:t>
      </w:r>
      <w:r w:rsidR="0012365F">
        <w:rPr>
          <w:sz w:val="28"/>
          <w:szCs w:val="28"/>
        </w:rPr>
        <w:t>юридической</w:t>
      </w:r>
      <w:r>
        <w:rPr>
          <w:sz w:val="28"/>
          <w:szCs w:val="28"/>
        </w:rPr>
        <w:t xml:space="preserve"> </w:t>
      </w:r>
      <w:r w:rsidR="0012365F">
        <w:rPr>
          <w:sz w:val="28"/>
          <w:szCs w:val="28"/>
        </w:rPr>
        <w:t>ответственности</w:t>
      </w:r>
      <w:r w:rsidR="00380500">
        <w:rPr>
          <w:sz w:val="28"/>
          <w:szCs w:val="28"/>
        </w:rPr>
        <w:t xml:space="preserve">, Права человека и механизм их защиты </w:t>
      </w:r>
      <w:r>
        <w:rPr>
          <w:sz w:val="28"/>
          <w:szCs w:val="28"/>
        </w:rPr>
        <w:t xml:space="preserve"> </w:t>
      </w:r>
    </w:p>
    <w:p w:rsidR="003C4049" w:rsidRPr="003C4049" w:rsidRDefault="003C4049" w:rsidP="003C4049">
      <w:pPr>
        <w:widowControl w:val="0"/>
        <w:ind w:firstLine="567"/>
        <w:jc w:val="both"/>
        <w:rPr>
          <w:sz w:val="28"/>
          <w:szCs w:val="28"/>
        </w:rPr>
      </w:pPr>
    </w:p>
    <w:p w:rsidR="003C4049" w:rsidRPr="003C4049" w:rsidRDefault="003C4049" w:rsidP="003C4049">
      <w:pPr>
        <w:widowControl w:val="0"/>
        <w:ind w:firstLine="567"/>
        <w:jc w:val="both"/>
        <w:rPr>
          <w:sz w:val="28"/>
          <w:szCs w:val="28"/>
        </w:rPr>
      </w:pPr>
    </w:p>
    <w:p w:rsidR="003C4049" w:rsidRPr="003C4049" w:rsidRDefault="003C4049" w:rsidP="003C4049">
      <w:pPr>
        <w:widowControl w:val="0"/>
        <w:ind w:firstLine="567"/>
        <w:jc w:val="both"/>
        <w:rPr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3C4049">
        <w:rPr>
          <w:b/>
          <w:sz w:val="28"/>
          <w:szCs w:val="28"/>
        </w:rPr>
        <w:lastRenderedPageBreak/>
        <w:t>СТРУКТУРА</w:t>
      </w:r>
      <w:r w:rsidRPr="003C4049">
        <w:rPr>
          <w:b/>
          <w:sz w:val="28"/>
          <w:szCs w:val="28"/>
          <w:lang w:val="kk-KZ"/>
        </w:rPr>
        <w:t xml:space="preserve"> </w:t>
      </w:r>
      <w:r w:rsidRPr="003C4049">
        <w:rPr>
          <w:b/>
          <w:sz w:val="28"/>
          <w:szCs w:val="28"/>
        </w:rPr>
        <w:t>И СОДЕРЖАНИЕ ДИСЦИПЛИНЫ</w:t>
      </w: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3"/>
        <w:gridCol w:w="5267"/>
        <w:gridCol w:w="930"/>
        <w:gridCol w:w="2242"/>
      </w:tblGrid>
      <w:tr w:rsidR="003C4049" w:rsidRPr="003C4049" w:rsidTr="002D1727"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3C4049" w:rsidRPr="003C4049" w:rsidTr="002D17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Модуль 1.</w:t>
            </w:r>
            <w:r w:rsidRPr="003C4049">
              <w:rPr>
                <w:b/>
                <w:sz w:val="28"/>
                <w:szCs w:val="28"/>
              </w:rPr>
              <w:t xml:space="preserve"> </w:t>
            </w:r>
            <w:r w:rsidRPr="003C4049">
              <w:rPr>
                <w:b/>
                <w:color w:val="000000"/>
                <w:sz w:val="28"/>
                <w:szCs w:val="28"/>
              </w:rPr>
              <w:t>Современные проблемы общей теории права</w:t>
            </w:r>
          </w:p>
        </w:tc>
      </w:tr>
      <w:tr w:rsidR="003C4049" w:rsidRPr="003C4049" w:rsidTr="002D1727">
        <w:trPr>
          <w:trHeight w:val="344"/>
        </w:trPr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widowControl w:val="0"/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1. </w:t>
            </w:r>
            <w:r w:rsidRPr="003C4049">
              <w:rPr>
                <w:sz w:val="28"/>
                <w:szCs w:val="28"/>
              </w:rPr>
              <w:t xml:space="preserve">Проблемы науки теория права и государства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rPr>
          <w:trHeight w:val="291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widowControl w:val="0"/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 занятие 1. </w:t>
            </w:r>
            <w:r w:rsidRPr="003C4049">
              <w:rPr>
                <w:sz w:val="28"/>
                <w:szCs w:val="28"/>
              </w:rPr>
              <w:t xml:space="preserve">Проблемы науки теория права и государства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rPr>
          <w:trHeight w:val="257"/>
        </w:trPr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2.  </w:t>
            </w:r>
            <w:r w:rsidRPr="003C4049">
              <w:rPr>
                <w:sz w:val="28"/>
                <w:szCs w:val="28"/>
              </w:rPr>
              <w:t>Теоретические проблемы правопонимания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rPr>
          <w:trHeight w:val="248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Практическое занятие 2.</w:t>
            </w:r>
            <w:r w:rsidRPr="003C404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C4049">
              <w:rPr>
                <w:sz w:val="28"/>
                <w:szCs w:val="28"/>
              </w:rPr>
              <w:t>Теоретические проблемы правопонимания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rPr>
          <w:trHeight w:val="686"/>
        </w:trPr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Лекция 3</w:t>
            </w:r>
            <w:r w:rsidRPr="003C4049">
              <w:rPr>
                <w:sz w:val="28"/>
                <w:szCs w:val="28"/>
              </w:rPr>
              <w:t xml:space="preserve"> Проблемы исследования места и роли права в системе социального регулирования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rPr>
          <w:trHeight w:val="677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3. </w:t>
            </w:r>
            <w:r w:rsidRPr="003C4049">
              <w:rPr>
                <w:sz w:val="28"/>
                <w:szCs w:val="28"/>
              </w:rPr>
              <w:t>Проблемы исследования места и роли права в системе социального регулирования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rPr>
          <w:trHeight w:val="353"/>
        </w:trPr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D742D4">
            <w:pPr>
              <w:pStyle w:val="a7"/>
              <w:spacing w:after="0"/>
              <w:ind w:left="0"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bCs/>
                <w:sz w:val="28"/>
                <w:szCs w:val="28"/>
                <w:highlight w:val="yellow"/>
              </w:rPr>
              <w:t>СРМП №1.</w:t>
            </w:r>
            <w:r w:rsidR="00A7522F">
              <w:rPr>
                <w:b/>
                <w:bCs/>
                <w:sz w:val="28"/>
                <w:szCs w:val="28"/>
              </w:rPr>
              <w:t xml:space="preserve"> Знание терминологии по</w:t>
            </w:r>
            <w:r w:rsidR="00A7522F">
              <w:rPr>
                <w:sz w:val="28"/>
                <w:szCs w:val="28"/>
              </w:rPr>
              <w:t xml:space="preserve"> глоссарию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20</w:t>
            </w:r>
          </w:p>
        </w:tc>
      </w:tr>
      <w:tr w:rsidR="003C4049" w:rsidRPr="003C4049" w:rsidTr="002D1727">
        <w:trPr>
          <w:trHeight w:val="2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tabs>
                <w:tab w:val="center" w:pos="4678"/>
                <w:tab w:val="left" w:pos="5844"/>
              </w:tabs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highlight w:val="yellow"/>
                <w:lang w:val="kk-KZ"/>
              </w:rPr>
              <w:t xml:space="preserve">             Модуль 2</w:t>
            </w:r>
            <w:r w:rsidRPr="003C4049">
              <w:rPr>
                <w:b/>
                <w:sz w:val="28"/>
                <w:szCs w:val="28"/>
                <w:highlight w:val="yellow"/>
              </w:rPr>
              <w:t>.</w:t>
            </w:r>
            <w:r w:rsidRPr="003C4049">
              <w:rPr>
                <w:b/>
                <w:sz w:val="28"/>
                <w:szCs w:val="28"/>
                <w:highlight w:val="yellow"/>
              </w:rPr>
              <w:tab/>
            </w:r>
            <w:r w:rsidRPr="003C4049">
              <w:rPr>
                <w:b/>
                <w:sz w:val="28"/>
                <w:szCs w:val="28"/>
              </w:rPr>
              <w:t xml:space="preserve">Современные проблемы право и правотворчества </w:t>
            </w:r>
          </w:p>
        </w:tc>
      </w:tr>
      <w:tr w:rsidR="003C4049" w:rsidRPr="003C4049" w:rsidTr="002D1727">
        <w:trPr>
          <w:trHeight w:val="427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4.</w:t>
            </w:r>
          </w:p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Лекция 4</w:t>
            </w:r>
            <w:r w:rsidRPr="003C4049">
              <w:rPr>
                <w:sz w:val="28"/>
                <w:szCs w:val="28"/>
              </w:rPr>
              <w:t xml:space="preserve"> Проблемные вопросы источников (форм)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rPr>
          <w:trHeight w:val="319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4.</w:t>
            </w:r>
            <w:r w:rsidRPr="003C4049">
              <w:rPr>
                <w:sz w:val="28"/>
                <w:szCs w:val="28"/>
              </w:rPr>
              <w:t xml:space="preserve"> Проблемные вопросы источников (форм)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5. </w:t>
            </w:r>
            <w:r w:rsidRPr="003C4049">
              <w:rPr>
                <w:sz w:val="28"/>
                <w:szCs w:val="28"/>
              </w:rPr>
              <w:t>Проблемы нормы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5.</w:t>
            </w:r>
            <w:r w:rsidRPr="003C4049">
              <w:rPr>
                <w:snapToGrid w:val="0"/>
                <w:sz w:val="28"/>
                <w:szCs w:val="28"/>
              </w:rPr>
              <w:t xml:space="preserve"> </w:t>
            </w:r>
            <w:r w:rsidRPr="003C4049">
              <w:rPr>
                <w:sz w:val="28"/>
                <w:szCs w:val="28"/>
              </w:rPr>
              <w:t>Проблемы нормы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6.</w:t>
            </w:r>
          </w:p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Лекция 6.</w:t>
            </w:r>
            <w:r w:rsidRPr="003C4049">
              <w:rPr>
                <w:sz w:val="28"/>
                <w:szCs w:val="28"/>
              </w:rPr>
              <w:t xml:space="preserve"> Проблемы совершенствования правотворчества и  систематизации законодательства.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rPr>
          <w:trHeight w:val="109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6.</w:t>
            </w:r>
            <w:r w:rsidRPr="003C4049">
              <w:rPr>
                <w:sz w:val="28"/>
                <w:szCs w:val="28"/>
              </w:rPr>
              <w:t xml:space="preserve"> Проблемы совершенствования правотворчества и  систематизации законодательства.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rPr>
          <w:trHeight w:val="390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СРМП №2 ТЕМА: </w:t>
            </w:r>
            <w:r w:rsidRPr="003C4049">
              <w:rPr>
                <w:sz w:val="28"/>
                <w:szCs w:val="28"/>
              </w:rPr>
              <w:t>Права человека и механизм их защиты: казахстанский и зарубежный опыт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3C4049" w:rsidRPr="003C4049" w:rsidTr="002D1727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7.</w:t>
            </w:r>
          </w:p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</w:t>
            </w:r>
            <w:r w:rsidRPr="003C4049">
              <w:rPr>
                <w:b/>
                <w:sz w:val="28"/>
                <w:szCs w:val="28"/>
                <w:lang w:val="kk-KZ"/>
              </w:rPr>
              <w:t xml:space="preserve">7. </w:t>
            </w:r>
            <w:r w:rsidRPr="003C4049">
              <w:rPr>
                <w:sz w:val="28"/>
                <w:szCs w:val="28"/>
              </w:rPr>
              <w:t>Проблемы совершенствования системы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 xml:space="preserve">7. </w:t>
            </w:r>
            <w:r w:rsidRPr="003C4049">
              <w:rPr>
                <w:sz w:val="28"/>
                <w:szCs w:val="28"/>
              </w:rPr>
              <w:t>Проблемы совершенствования системы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1. Рубежный контроль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3C4049">
              <w:rPr>
                <w:b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3C4049" w:rsidRPr="003C4049" w:rsidTr="002D1727"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3C4049">
              <w:rPr>
                <w:b/>
                <w:caps/>
                <w:sz w:val="28"/>
                <w:szCs w:val="28"/>
                <w:lang w:val="en-US"/>
              </w:rPr>
              <w:t>100</w:t>
            </w:r>
          </w:p>
        </w:tc>
      </w:tr>
      <w:tr w:rsidR="003C4049" w:rsidRPr="003C4049" w:rsidTr="002D1727"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b/>
                <w:caps/>
                <w:sz w:val="28"/>
                <w:szCs w:val="28"/>
                <w:lang w:val="en-US"/>
              </w:rPr>
            </w:pPr>
            <w:r w:rsidRPr="003C4049">
              <w:rPr>
                <w:b/>
                <w:iCs/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3C4049">
              <w:rPr>
                <w:b/>
                <w:caps/>
                <w:sz w:val="28"/>
                <w:szCs w:val="28"/>
                <w:lang w:val="en-US"/>
              </w:rPr>
              <w:t>100</w:t>
            </w:r>
          </w:p>
        </w:tc>
      </w:tr>
      <w:tr w:rsidR="003C4049" w:rsidRPr="003C4049" w:rsidTr="002D1727"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 xml:space="preserve">   8.</w:t>
            </w:r>
          </w:p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8.  </w:t>
            </w:r>
            <w:r w:rsidRPr="003C4049">
              <w:rPr>
                <w:sz w:val="28"/>
                <w:szCs w:val="28"/>
              </w:rPr>
              <w:t>Проблемы теории правоотношений</w:t>
            </w:r>
            <w:r w:rsidRPr="003C40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8</w:t>
            </w:r>
            <w:r w:rsidRPr="003C4049">
              <w:rPr>
                <w:snapToGrid w:val="0"/>
                <w:sz w:val="28"/>
                <w:szCs w:val="28"/>
              </w:rPr>
              <w:t xml:space="preserve"> </w:t>
            </w:r>
            <w:r w:rsidRPr="003C4049">
              <w:rPr>
                <w:sz w:val="28"/>
                <w:szCs w:val="28"/>
              </w:rPr>
              <w:t>Проблемы теории правоотношений</w:t>
            </w:r>
            <w:r w:rsidRPr="003C4049">
              <w:rPr>
                <w:snapToGrid w:val="0"/>
                <w:sz w:val="28"/>
                <w:szCs w:val="28"/>
              </w:rPr>
              <w:t xml:space="preserve">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</w:rPr>
            </w:pPr>
            <w:r w:rsidRPr="003C4049">
              <w:rPr>
                <w:rFonts w:eastAsia="??"/>
                <w:b/>
                <w:sz w:val="28"/>
                <w:szCs w:val="28"/>
                <w:highlight w:val="yellow"/>
                <w:lang w:val="kk-KZ"/>
              </w:rPr>
              <w:t>Модуль 3.</w:t>
            </w:r>
            <w:r w:rsidRPr="003C4049">
              <w:rPr>
                <w:rFonts w:eastAsia="??"/>
                <w:b/>
                <w:sz w:val="28"/>
                <w:szCs w:val="28"/>
                <w:lang w:val="kk-KZ"/>
              </w:rPr>
              <w:t xml:space="preserve"> Проблемы реализации действующего права и формирование правосознание и правовой культуры 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9. </w:t>
            </w:r>
            <w:r w:rsidRPr="003C4049">
              <w:rPr>
                <w:sz w:val="28"/>
                <w:szCs w:val="28"/>
              </w:rPr>
              <w:t>Проблемы реализации действующего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 xml:space="preserve">9. </w:t>
            </w:r>
            <w:r w:rsidRPr="003C4049">
              <w:rPr>
                <w:sz w:val="28"/>
                <w:szCs w:val="28"/>
              </w:rPr>
              <w:t>Проблемы реализации действующего права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DE0EB9">
            <w:pPr>
              <w:ind w:firstLine="567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СРМП №3 ТЕМА:</w:t>
            </w:r>
            <w:r w:rsidRPr="003C4049">
              <w:rPr>
                <w:sz w:val="28"/>
                <w:szCs w:val="28"/>
              </w:rPr>
              <w:t xml:space="preserve"> подготовить научное сообщение</w:t>
            </w:r>
            <w:r w:rsidR="00341BB8">
              <w:rPr>
                <w:sz w:val="28"/>
                <w:szCs w:val="28"/>
              </w:rPr>
              <w:t xml:space="preserve"> по теме </w:t>
            </w:r>
            <w:r w:rsidR="00DE0EB9">
              <w:rPr>
                <w:sz w:val="28"/>
                <w:szCs w:val="28"/>
              </w:rPr>
              <w:t xml:space="preserve">магистерской </w:t>
            </w:r>
            <w:r w:rsidR="00341BB8">
              <w:rPr>
                <w:sz w:val="28"/>
                <w:szCs w:val="28"/>
              </w:rPr>
              <w:t xml:space="preserve"> </w:t>
            </w:r>
            <w:r w:rsidR="00DE0EB9">
              <w:rPr>
                <w:sz w:val="28"/>
                <w:szCs w:val="28"/>
              </w:rPr>
              <w:t>диссертации</w:t>
            </w:r>
            <w:r w:rsidR="00341BB8">
              <w:rPr>
                <w:sz w:val="28"/>
                <w:szCs w:val="28"/>
              </w:rPr>
              <w:t xml:space="preserve"> и связать с общей теорией права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10.</w:t>
            </w:r>
          </w:p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</w:t>
            </w:r>
            <w:r w:rsidRPr="003C4049">
              <w:rPr>
                <w:b/>
                <w:sz w:val="28"/>
                <w:szCs w:val="28"/>
                <w:lang w:val="kk-KZ"/>
              </w:rPr>
              <w:t xml:space="preserve">10. </w:t>
            </w:r>
            <w:r w:rsidRPr="003C4049">
              <w:rPr>
                <w:sz w:val="28"/>
                <w:szCs w:val="28"/>
              </w:rPr>
              <w:t>Проблемы формирования правосознания и правовой культуры на современном этапе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napToGrid w:val="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10.</w:t>
            </w:r>
            <w:r w:rsidRPr="003C4049">
              <w:rPr>
                <w:sz w:val="28"/>
                <w:szCs w:val="28"/>
              </w:rPr>
              <w:t xml:space="preserve"> Проблемы формирования правосознания и правовой культуры на современном этапе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rPr>
          <w:trHeight w:val="413"/>
        </w:trPr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</w:t>
            </w:r>
            <w:r w:rsidRPr="003C4049">
              <w:rPr>
                <w:b/>
                <w:sz w:val="28"/>
                <w:szCs w:val="28"/>
                <w:lang w:val="kk-KZ"/>
              </w:rPr>
              <w:t>11</w:t>
            </w:r>
            <w:r w:rsidRPr="003C4049">
              <w:rPr>
                <w:sz w:val="28"/>
                <w:szCs w:val="28"/>
              </w:rPr>
              <w:t xml:space="preserve"> Проблемы законности и правопорядка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11.</w:t>
            </w:r>
            <w:r w:rsidRPr="003C4049">
              <w:rPr>
                <w:snapToGrid w:val="0"/>
                <w:sz w:val="28"/>
                <w:szCs w:val="28"/>
              </w:rPr>
              <w:t xml:space="preserve"> </w:t>
            </w:r>
            <w:r w:rsidRPr="003C4049">
              <w:rPr>
                <w:sz w:val="28"/>
                <w:szCs w:val="28"/>
              </w:rPr>
              <w:t>Проблемы законности и правопорядка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12.</w:t>
            </w:r>
          </w:p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widowControl w:val="0"/>
              <w:tabs>
                <w:tab w:val="left" w:pos="317"/>
              </w:tabs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Лекция 1</w:t>
            </w:r>
            <w:r w:rsidRPr="003C4049">
              <w:rPr>
                <w:b/>
                <w:sz w:val="28"/>
                <w:szCs w:val="28"/>
                <w:lang w:val="kk-KZ"/>
              </w:rPr>
              <w:t>2.</w:t>
            </w:r>
            <w:r w:rsidRPr="003C4049">
              <w:rPr>
                <w:sz w:val="28"/>
                <w:szCs w:val="28"/>
              </w:rPr>
              <w:t xml:space="preserve"> </w:t>
            </w:r>
            <w:r w:rsidRPr="003C4049">
              <w:rPr>
                <w:sz w:val="28"/>
                <w:szCs w:val="28"/>
                <w:lang w:val="kk-KZ"/>
              </w:rPr>
              <w:t>Методологические проблемы юридической ответственности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>12.</w:t>
            </w:r>
            <w:r w:rsidRPr="003C4049">
              <w:rPr>
                <w:sz w:val="28"/>
                <w:szCs w:val="28"/>
                <w:lang w:val="kk-KZ"/>
              </w:rPr>
              <w:t xml:space="preserve"> Методологические проблемы юридической ответственности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13. </w:t>
            </w:r>
            <w:r w:rsidRPr="003C4049">
              <w:rPr>
                <w:sz w:val="28"/>
                <w:szCs w:val="28"/>
              </w:rPr>
              <w:t>Проблемы совершенствования механизма правового регулирования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занятие </w:t>
            </w:r>
            <w:r w:rsidRPr="003C4049">
              <w:rPr>
                <w:b/>
                <w:sz w:val="28"/>
                <w:szCs w:val="28"/>
                <w:lang w:val="kk-KZ"/>
              </w:rPr>
              <w:t xml:space="preserve">13. </w:t>
            </w:r>
            <w:r w:rsidRPr="003C4049">
              <w:rPr>
                <w:sz w:val="28"/>
                <w:szCs w:val="28"/>
              </w:rPr>
              <w:t>Проблемы совершенствования механизма правового регулирования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17131">
            <w:pPr>
              <w:pStyle w:val="a9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14. </w:t>
            </w:r>
            <w:r w:rsidRPr="003C4049">
              <w:rPr>
                <w:sz w:val="28"/>
                <w:szCs w:val="28"/>
              </w:rPr>
              <w:t>Проблемы обеспечения прав личности</w:t>
            </w:r>
            <w:r w:rsidRPr="003C40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pStyle w:val="Style15"/>
              <w:widowControl/>
              <w:ind w:firstLine="567"/>
              <w:rPr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задание 14. </w:t>
            </w:r>
            <w:r w:rsidRPr="003C4049">
              <w:rPr>
                <w:sz w:val="28"/>
                <w:szCs w:val="28"/>
              </w:rPr>
              <w:lastRenderedPageBreak/>
              <w:t>Проблемы обеспечения прав личности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B94A30">
            <w:pPr>
              <w:pStyle w:val="a4"/>
              <w:ind w:left="0"/>
              <w:contextualSpacing/>
              <w:rPr>
                <w:szCs w:val="28"/>
              </w:rPr>
            </w:pPr>
            <w:r w:rsidRPr="003C4049">
              <w:rPr>
                <w:b/>
                <w:szCs w:val="28"/>
                <w:highlight w:val="yellow"/>
              </w:rPr>
              <w:t>СРМП 4 ТЕМА</w:t>
            </w:r>
            <w:r w:rsidRPr="003C4049">
              <w:rPr>
                <w:b/>
                <w:szCs w:val="28"/>
              </w:rPr>
              <w:t>:</w:t>
            </w:r>
            <w:r w:rsidRPr="003C4049">
              <w:rPr>
                <w:i/>
                <w:szCs w:val="28"/>
              </w:rPr>
              <w:t xml:space="preserve"> </w:t>
            </w:r>
            <w:r w:rsidRPr="003C4049">
              <w:rPr>
                <w:szCs w:val="28"/>
              </w:rPr>
              <w:t>Правовая реформа в РК</w:t>
            </w:r>
            <w:r w:rsidR="001237DD">
              <w:rPr>
                <w:szCs w:val="28"/>
              </w:rPr>
              <w:t xml:space="preserve">. Подготовить реферат и устно ее защитить </w:t>
            </w:r>
            <w:r w:rsidRPr="003C4049">
              <w:rPr>
                <w:szCs w:val="28"/>
              </w:rPr>
              <w:t xml:space="preserve"> 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3C4049" w:rsidRPr="003C4049" w:rsidTr="002D1727">
        <w:tc>
          <w:tcPr>
            <w:tcW w:w="5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  <w:r w:rsidRPr="003C4049"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4E4B2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Лекция 15. </w:t>
            </w:r>
            <w:r w:rsidRPr="003C4049">
              <w:rPr>
                <w:sz w:val="28"/>
                <w:szCs w:val="28"/>
              </w:rPr>
              <w:t>Основные правовые системы современности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3C4049" w:rsidRPr="003C4049" w:rsidTr="002D1727">
        <w:tc>
          <w:tcPr>
            <w:tcW w:w="5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pStyle w:val="a9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 xml:space="preserve">Практическое задание 15. </w:t>
            </w:r>
            <w:r w:rsidRPr="003C4049">
              <w:rPr>
                <w:sz w:val="28"/>
                <w:szCs w:val="28"/>
              </w:rPr>
              <w:t>Основные правовые системы современности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caps/>
                <w:sz w:val="28"/>
                <w:szCs w:val="28"/>
                <w:lang w:val="kk-KZ"/>
              </w:rPr>
            </w:pPr>
            <w:r w:rsidRPr="003C4049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3C4049" w:rsidRPr="003C4049" w:rsidTr="002D1727">
        <w:trPr>
          <w:trHeight w:val="132"/>
        </w:trPr>
        <w:tc>
          <w:tcPr>
            <w:tcW w:w="334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 xml:space="preserve">2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3C4049">
              <w:rPr>
                <w:b/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3C4049" w:rsidRPr="003C4049" w:rsidTr="002D1727">
        <w:trPr>
          <w:trHeight w:val="132"/>
        </w:trPr>
        <w:tc>
          <w:tcPr>
            <w:tcW w:w="334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3C4049"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3C4049" w:rsidRPr="003C4049" w:rsidTr="002D1727">
        <w:tc>
          <w:tcPr>
            <w:tcW w:w="3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Экзамен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3C4049"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3C4049" w:rsidRPr="003C4049" w:rsidTr="002D1727">
        <w:tc>
          <w:tcPr>
            <w:tcW w:w="3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rPr>
                <w:b/>
                <w:sz w:val="28"/>
                <w:szCs w:val="28"/>
                <w:lang w:val="kk-KZ"/>
              </w:rPr>
            </w:pPr>
            <w:r w:rsidRPr="003C4049">
              <w:rPr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49" w:rsidRPr="003C4049" w:rsidRDefault="003C4049" w:rsidP="003C4049">
            <w:pPr>
              <w:ind w:firstLine="567"/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3C4049">
              <w:rPr>
                <w:b/>
                <w:caps/>
                <w:sz w:val="28"/>
                <w:szCs w:val="28"/>
                <w:lang w:val="en-US"/>
              </w:rPr>
              <w:t>4</w:t>
            </w:r>
            <w:r w:rsidRPr="003C4049">
              <w:rPr>
                <w:b/>
                <w:caps/>
                <w:sz w:val="28"/>
                <w:szCs w:val="28"/>
                <w:lang w:val="kk-KZ"/>
              </w:rPr>
              <w:t>00</w:t>
            </w:r>
          </w:p>
        </w:tc>
      </w:tr>
    </w:tbl>
    <w:p w:rsidR="003C4049" w:rsidRPr="003C4049" w:rsidRDefault="003C4049" w:rsidP="003C4049">
      <w:pPr>
        <w:ind w:firstLine="567"/>
        <w:jc w:val="center"/>
        <w:rPr>
          <w:b/>
          <w:sz w:val="28"/>
          <w:szCs w:val="28"/>
          <w:lang w:val="en-US"/>
        </w:rPr>
      </w:pPr>
    </w:p>
    <w:p w:rsidR="003C4049" w:rsidRPr="003C4049" w:rsidRDefault="003C4049" w:rsidP="003C4049">
      <w:pPr>
        <w:tabs>
          <w:tab w:val="left" w:pos="10065"/>
        </w:tabs>
        <w:ind w:firstLine="567"/>
        <w:jc w:val="center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>Список рекомендуемой литературы</w:t>
      </w:r>
    </w:p>
    <w:p w:rsidR="003C4049" w:rsidRPr="003C4049" w:rsidRDefault="003C4049" w:rsidP="003C4049">
      <w:pPr>
        <w:tabs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3C4049" w:rsidRPr="003C4049" w:rsidRDefault="003C4049" w:rsidP="003C4049">
      <w:pPr>
        <w:tabs>
          <w:tab w:val="left" w:pos="10065"/>
        </w:tabs>
        <w:ind w:firstLine="567"/>
        <w:jc w:val="center"/>
        <w:rPr>
          <w:rFonts w:eastAsia="Batang"/>
          <w:b/>
          <w:sz w:val="28"/>
          <w:szCs w:val="28"/>
          <w:lang w:eastAsia="ko-KR"/>
        </w:rPr>
      </w:pPr>
      <w:r w:rsidRPr="003C4049">
        <w:rPr>
          <w:b/>
          <w:sz w:val="28"/>
          <w:szCs w:val="28"/>
        </w:rPr>
        <w:t>а) Нормативные правовые акты</w:t>
      </w:r>
    </w:p>
    <w:p w:rsidR="003C4049" w:rsidRPr="003C4049" w:rsidRDefault="003C4049" w:rsidP="003C4049">
      <w:pPr>
        <w:keepLines/>
        <w:numPr>
          <w:ilvl w:val="0"/>
          <w:numId w:val="7"/>
        </w:numPr>
        <w:suppressLineNumbers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Конституция Республики Казахстан  от 30 августа 1995. (С изменениями и дополнениями от 7 октября </w:t>
      </w:r>
      <w:smartTag w:uri="urn:schemas-microsoft-com:office:smarttags" w:element="metricconverter">
        <w:smartTagPr>
          <w:attr w:name="ProductID" w:val="1998 г"/>
        </w:smartTagPr>
        <w:r w:rsidRPr="003C4049">
          <w:rPr>
            <w:sz w:val="28"/>
            <w:szCs w:val="28"/>
          </w:rPr>
          <w:t>1998 г</w:t>
        </w:r>
      </w:smartTag>
      <w:r w:rsidRPr="003C4049">
        <w:rPr>
          <w:sz w:val="28"/>
          <w:szCs w:val="28"/>
        </w:rPr>
        <w:t>.)</w:t>
      </w:r>
    </w:p>
    <w:p w:rsidR="003C4049" w:rsidRPr="003C4049" w:rsidRDefault="003C4049" w:rsidP="003C4049">
      <w:pPr>
        <w:keepLines/>
        <w:numPr>
          <w:ilvl w:val="0"/>
          <w:numId w:val="7"/>
        </w:numPr>
        <w:suppressLineNumbers/>
        <w:tabs>
          <w:tab w:val="left" w:pos="426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Декларация о государственном суверенитете Казахской ССР от 25 октября 1990г.</w:t>
      </w:r>
    </w:p>
    <w:p w:rsidR="003C4049" w:rsidRPr="003C4049" w:rsidRDefault="003C4049" w:rsidP="003C4049">
      <w:pPr>
        <w:keepLines/>
        <w:numPr>
          <w:ilvl w:val="0"/>
          <w:numId w:val="7"/>
        </w:numPr>
        <w:suppressLineNumbers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Конституционный Закон о независимости Республики Казахстан от 16 декабря 1991г.</w:t>
      </w:r>
    </w:p>
    <w:p w:rsidR="003C4049" w:rsidRPr="003C4049" w:rsidRDefault="003C4049" w:rsidP="003C4049">
      <w:pPr>
        <w:keepLines/>
        <w:numPr>
          <w:ilvl w:val="0"/>
          <w:numId w:val="7"/>
        </w:numPr>
        <w:suppressLineNumbers/>
        <w:tabs>
          <w:tab w:val="left" w:pos="851"/>
        </w:tabs>
        <w:suppressAutoHyphens/>
        <w:ind w:left="0" w:firstLine="567"/>
        <w:rPr>
          <w:sz w:val="28"/>
          <w:szCs w:val="28"/>
        </w:rPr>
      </w:pPr>
      <w:r w:rsidRPr="003C4049">
        <w:rPr>
          <w:sz w:val="28"/>
          <w:szCs w:val="28"/>
        </w:rPr>
        <w:t xml:space="preserve">Закон Республики Казахстан “О нормативных правовых актах в Республике Казахстан” от 28 марта </w:t>
      </w:r>
      <w:smartTag w:uri="urn:schemas-microsoft-com:office:smarttags" w:element="metricconverter">
        <w:smartTagPr>
          <w:attr w:name="ProductID" w:val="1998 г"/>
        </w:smartTagPr>
        <w:r w:rsidRPr="003C4049">
          <w:rPr>
            <w:sz w:val="28"/>
            <w:szCs w:val="28"/>
          </w:rPr>
          <w:t>1998 г</w:t>
        </w:r>
      </w:smartTag>
      <w:r w:rsidRPr="003C4049">
        <w:rPr>
          <w:sz w:val="28"/>
          <w:szCs w:val="28"/>
        </w:rPr>
        <w:t xml:space="preserve">. </w:t>
      </w:r>
    </w:p>
    <w:p w:rsidR="003C4049" w:rsidRPr="003C4049" w:rsidRDefault="003C4049" w:rsidP="003C4049">
      <w:pPr>
        <w:keepLines/>
        <w:suppressLineNumbers/>
        <w:tabs>
          <w:tab w:val="left" w:pos="10065"/>
        </w:tabs>
        <w:suppressAutoHyphens/>
        <w:ind w:firstLine="567"/>
        <w:rPr>
          <w:sz w:val="28"/>
          <w:szCs w:val="28"/>
        </w:rPr>
      </w:pPr>
    </w:p>
    <w:p w:rsidR="003C4049" w:rsidRPr="003C4049" w:rsidRDefault="003C4049" w:rsidP="003C4049">
      <w:pPr>
        <w:tabs>
          <w:tab w:val="left" w:pos="10065"/>
        </w:tabs>
        <w:ind w:firstLine="567"/>
        <w:jc w:val="center"/>
        <w:rPr>
          <w:rFonts w:eastAsia="Batang"/>
          <w:b/>
          <w:sz w:val="28"/>
          <w:szCs w:val="28"/>
          <w:lang w:eastAsia="ko-KR"/>
        </w:rPr>
      </w:pPr>
      <w:r w:rsidRPr="003C4049">
        <w:rPr>
          <w:b/>
          <w:sz w:val="28"/>
          <w:szCs w:val="28"/>
        </w:rPr>
        <w:t>б) Основная литература</w:t>
      </w:r>
    </w:p>
    <w:p w:rsidR="003C4049" w:rsidRPr="003C4049" w:rsidRDefault="003C4049" w:rsidP="003C404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Алексеев С.С. Право на пороге нового тысячелетия. </w:t>
      </w:r>
      <w:r w:rsidRPr="003C4049">
        <w:rPr>
          <w:sz w:val="28"/>
          <w:szCs w:val="28"/>
        </w:rPr>
        <w:sym w:font="Times New Roman" w:char="2013"/>
      </w:r>
      <w:r w:rsidRPr="003C4049">
        <w:rPr>
          <w:sz w:val="28"/>
          <w:szCs w:val="28"/>
        </w:rPr>
        <w:t xml:space="preserve"> М.: Статут, 2000.</w:t>
      </w:r>
    </w:p>
    <w:p w:rsidR="003C4049" w:rsidRPr="003C4049" w:rsidRDefault="003C4049" w:rsidP="003C404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Зиманов С.З. Древний мир права казахов и его истоки // Древний мир права казахов. Алматы. Жеты Жаргы. 2001.</w:t>
      </w:r>
    </w:p>
    <w:p w:rsidR="003C4049" w:rsidRPr="003C4049" w:rsidRDefault="003C4049" w:rsidP="003C404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Зиманов С.З. Конституция и Парламент РК. Алматы, 1998.</w:t>
      </w:r>
    </w:p>
    <w:p w:rsidR="003C4049" w:rsidRPr="003C4049" w:rsidRDefault="003C4049" w:rsidP="003C4049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Ибраева А.С.  Правовая культура: проблемы теории и практики. Жеты Жаргы</w:t>
      </w:r>
      <w:r w:rsidRPr="003C4049">
        <w:rPr>
          <w:sz w:val="28"/>
          <w:szCs w:val="28"/>
          <w:lang w:eastAsia="ko-KR"/>
        </w:rPr>
        <w:t>. 2002.</w:t>
      </w:r>
    </w:p>
    <w:p w:rsidR="003C4049" w:rsidRPr="003C4049" w:rsidRDefault="003C4049" w:rsidP="003C4049">
      <w:pPr>
        <w:widowControl w:val="0"/>
        <w:numPr>
          <w:ilvl w:val="0"/>
          <w:numId w:val="5"/>
        </w:numPr>
        <w:tabs>
          <w:tab w:val="left" w:pos="851"/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Проблемы общей теории права и государства / Под. ред. В.С. Нерсесянца. М., 1999.</w:t>
      </w:r>
    </w:p>
    <w:p w:rsidR="003C4049" w:rsidRPr="003C4049" w:rsidRDefault="003C4049" w:rsidP="003C4049">
      <w:pPr>
        <w:widowControl w:val="0"/>
        <w:numPr>
          <w:ilvl w:val="0"/>
          <w:numId w:val="5"/>
        </w:numPr>
        <w:tabs>
          <w:tab w:val="left" w:pos="851"/>
          <w:tab w:val="left" w:pos="900"/>
          <w:tab w:val="left" w:pos="993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 Проблемы теории государства и права. Учебное пособие / Под ред. д.ю.н., профессора М.Н.Марченко. М.: Юрист. 2002.</w:t>
      </w:r>
    </w:p>
    <w:p w:rsidR="003C4049" w:rsidRPr="003C4049" w:rsidRDefault="003C4049" w:rsidP="003C4049">
      <w:pPr>
        <w:widowControl w:val="0"/>
        <w:numPr>
          <w:ilvl w:val="0"/>
          <w:numId w:val="5"/>
        </w:numPr>
        <w:tabs>
          <w:tab w:val="left" w:pos="851"/>
          <w:tab w:val="left" w:pos="900"/>
          <w:tab w:val="left" w:pos="993"/>
        </w:tabs>
        <w:ind w:left="0" w:firstLine="567"/>
        <w:jc w:val="both"/>
        <w:rPr>
          <w:b/>
          <w:caps/>
          <w:sz w:val="28"/>
          <w:szCs w:val="28"/>
          <w:lang w:val="ru-MO"/>
        </w:rPr>
      </w:pPr>
      <w:r w:rsidRPr="003C4049">
        <w:rPr>
          <w:sz w:val="28"/>
          <w:szCs w:val="28"/>
        </w:rPr>
        <w:t xml:space="preserve"> Сартаев С.С. Мы живем в конституционном пространстве. – Алматы, 2010. </w:t>
      </w:r>
    </w:p>
    <w:p w:rsidR="003C4049" w:rsidRPr="003C4049" w:rsidRDefault="003C4049" w:rsidP="003C4049">
      <w:pPr>
        <w:pStyle w:val="a5"/>
        <w:tabs>
          <w:tab w:val="left" w:pos="851"/>
        </w:tabs>
        <w:spacing w:after="0"/>
        <w:ind w:firstLine="567"/>
        <w:jc w:val="center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>в) Дополнительная литература</w:t>
      </w:r>
    </w:p>
    <w:p w:rsidR="003C4049" w:rsidRPr="003C4049" w:rsidRDefault="003C4049" w:rsidP="003C4049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Аюпова З.К., Сабикенов С.С. Концепция правового государства. Алматы, 1997.</w:t>
      </w:r>
    </w:p>
    <w:p w:rsidR="003C4049" w:rsidRPr="003C4049" w:rsidRDefault="003C4049" w:rsidP="003C4049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Абдрасулов Е.Б. Толкование закона и норм Конституции: теория, опыт, процедура. Алматы.2002.</w:t>
      </w:r>
    </w:p>
    <w:p w:rsidR="003C4049" w:rsidRPr="003C4049" w:rsidRDefault="003C4049" w:rsidP="003C4049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lastRenderedPageBreak/>
        <w:t xml:space="preserve">3 Сартаев С.С. Слово перед совестью и эшафотом. – Алматы, 2012. </w:t>
      </w:r>
    </w:p>
    <w:p w:rsidR="003C4049" w:rsidRPr="003C4049" w:rsidRDefault="003C4049" w:rsidP="003C4049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 xml:space="preserve">4 Функции современного государства. Монография. Под ред М.Т. Баймаханова. – Алматы, 2009. </w:t>
      </w: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</w:p>
    <w:p w:rsidR="003C4049" w:rsidRPr="003C4049" w:rsidRDefault="003C4049" w:rsidP="003C4049">
      <w:pPr>
        <w:ind w:firstLine="567"/>
        <w:jc w:val="center"/>
        <w:rPr>
          <w:b/>
          <w:sz w:val="28"/>
          <w:szCs w:val="28"/>
        </w:rPr>
      </w:pPr>
      <w:r w:rsidRPr="003C4049">
        <w:rPr>
          <w:b/>
          <w:sz w:val="28"/>
          <w:szCs w:val="28"/>
        </w:rPr>
        <w:t>АКАДЕМИЧЕСКАЯ ПОЛИТИКА КУРСА</w:t>
      </w: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докторанта.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  <w:r w:rsidRPr="003C4049">
        <w:rPr>
          <w:sz w:val="28"/>
          <w:szCs w:val="28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</w:t>
      </w:r>
      <w:r w:rsidRPr="003C4049">
        <w:rPr>
          <w:sz w:val="28"/>
          <w:szCs w:val="28"/>
        </w:rPr>
        <w:br/>
      </w: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3C4049" w:rsidRPr="003C4049" w:rsidTr="002D172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Оценка по традиционной системе</w:t>
            </w:r>
          </w:p>
        </w:tc>
      </w:tr>
      <w:tr w:rsidR="003C4049" w:rsidRPr="003C4049" w:rsidTr="002D172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Хорошо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Удовлетворительно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color w:val="000000"/>
                <w:sz w:val="28"/>
                <w:szCs w:val="2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color w:val="000000"/>
                <w:sz w:val="28"/>
                <w:szCs w:val="28"/>
              </w:rPr>
              <w:t>Неудовлетворительно</w:t>
            </w:r>
          </w:p>
        </w:tc>
      </w:tr>
      <w:tr w:rsidR="003C4049" w:rsidRPr="003C4049" w:rsidTr="002D172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 xml:space="preserve">I 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sz w:val="28"/>
                <w:szCs w:val="28"/>
                <w:lang w:val="en-US"/>
              </w:rPr>
              <w:t>Incomplete</w:t>
            </w:r>
            <w:r w:rsidRPr="003C4049">
              <w:rPr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«Дисциплина не завершена»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i/>
                <w:sz w:val="28"/>
                <w:szCs w:val="28"/>
              </w:rPr>
              <w:t xml:space="preserve">не учитывается при </w:t>
            </w:r>
            <w:r w:rsidRPr="003C4049">
              <w:rPr>
                <w:i/>
                <w:sz w:val="28"/>
                <w:szCs w:val="28"/>
              </w:rPr>
              <w:lastRenderedPageBreak/>
              <w:t xml:space="preserve">вычислении </w:t>
            </w:r>
            <w:r w:rsidRPr="003C4049">
              <w:rPr>
                <w:i/>
                <w:sz w:val="28"/>
                <w:szCs w:val="28"/>
                <w:lang w:val="en-US"/>
              </w:rPr>
              <w:t>GPA</w:t>
            </w:r>
            <w:r w:rsidRPr="003C4049">
              <w:rPr>
                <w:i/>
                <w:sz w:val="28"/>
                <w:szCs w:val="28"/>
              </w:rPr>
              <w:t>)</w:t>
            </w:r>
          </w:p>
        </w:tc>
      </w:tr>
      <w:tr w:rsidR="003C4049" w:rsidRPr="003C4049" w:rsidTr="002D172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lastRenderedPageBreak/>
              <w:t>P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  <w:r w:rsidRPr="003C4049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  <w:r w:rsidRPr="003C4049">
              <w:rPr>
                <w:b/>
                <w:sz w:val="28"/>
                <w:szCs w:val="28"/>
              </w:rPr>
              <w:t>-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«Зачтено»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i/>
                <w:sz w:val="28"/>
                <w:szCs w:val="28"/>
              </w:rPr>
              <w:t xml:space="preserve">не учитывается при вычислении </w:t>
            </w:r>
            <w:r w:rsidRPr="003C4049">
              <w:rPr>
                <w:i/>
                <w:sz w:val="28"/>
                <w:szCs w:val="28"/>
                <w:lang w:val="en-US"/>
              </w:rPr>
              <w:t>GPA</w:t>
            </w:r>
            <w:r w:rsidRPr="003C4049">
              <w:rPr>
                <w:i/>
                <w:sz w:val="28"/>
                <w:szCs w:val="28"/>
              </w:rPr>
              <w:t>)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 xml:space="preserve">NP 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 xml:space="preserve">(No </w:t>
            </w:r>
            <w:r w:rsidRPr="003C4049">
              <w:rPr>
                <w:sz w:val="28"/>
                <w:szCs w:val="28"/>
              </w:rPr>
              <w:t>Р</w:t>
            </w:r>
            <w:r w:rsidRPr="003C4049">
              <w:rPr>
                <w:sz w:val="28"/>
                <w:szCs w:val="28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C4049">
              <w:rPr>
                <w:b/>
                <w:sz w:val="28"/>
                <w:szCs w:val="28"/>
              </w:rPr>
              <w:t>-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«Не зачтено»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i/>
                <w:sz w:val="28"/>
                <w:szCs w:val="28"/>
              </w:rPr>
              <w:t xml:space="preserve">не учитывается при вычислении </w:t>
            </w:r>
            <w:r w:rsidRPr="003C4049">
              <w:rPr>
                <w:i/>
                <w:sz w:val="28"/>
                <w:szCs w:val="28"/>
                <w:lang w:val="en-US"/>
              </w:rPr>
              <w:t>GPA</w:t>
            </w:r>
            <w:r w:rsidRPr="003C4049">
              <w:rPr>
                <w:i/>
                <w:sz w:val="28"/>
                <w:szCs w:val="28"/>
              </w:rPr>
              <w:t>)</w:t>
            </w:r>
            <w:r w:rsidRPr="003C4049">
              <w:rPr>
                <w:sz w:val="28"/>
                <w:szCs w:val="28"/>
              </w:rPr>
              <w:t xml:space="preserve"> </w:t>
            </w:r>
          </w:p>
        </w:tc>
      </w:tr>
      <w:tr w:rsidR="003C4049" w:rsidRPr="003C4049" w:rsidTr="002D172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 xml:space="preserve">W 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sz w:val="28"/>
                <w:szCs w:val="28"/>
                <w:lang w:val="en-US"/>
              </w:rPr>
              <w:t>Withdrawal</w:t>
            </w:r>
            <w:r w:rsidRPr="003C4049">
              <w:rPr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«Отказ от дисциплины»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i/>
                <w:sz w:val="28"/>
                <w:szCs w:val="28"/>
              </w:rPr>
              <w:t xml:space="preserve">не учитывается при вычислении </w:t>
            </w:r>
            <w:r w:rsidRPr="003C4049">
              <w:rPr>
                <w:i/>
                <w:sz w:val="28"/>
                <w:szCs w:val="28"/>
                <w:lang w:val="en-US"/>
              </w:rPr>
              <w:t>GPA</w:t>
            </w:r>
            <w:r w:rsidRPr="003C4049">
              <w:rPr>
                <w:i/>
                <w:sz w:val="28"/>
                <w:szCs w:val="28"/>
              </w:rPr>
              <w:t>)</w:t>
            </w:r>
          </w:p>
        </w:tc>
      </w:tr>
      <w:tr w:rsidR="003C4049" w:rsidRPr="003C4049" w:rsidTr="002D172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3C4049">
              <w:rPr>
                <w:spacing w:val="-6"/>
                <w:sz w:val="28"/>
                <w:szCs w:val="28"/>
                <w:lang w:val="en-US"/>
              </w:rPr>
              <w:t xml:space="preserve">AW 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pacing w:val="-6"/>
                <w:sz w:val="28"/>
                <w:szCs w:val="28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pacing w:val="-6"/>
                <w:sz w:val="28"/>
                <w:szCs w:val="28"/>
              </w:rPr>
            </w:pPr>
            <w:r w:rsidRPr="003C4049">
              <w:rPr>
                <w:spacing w:val="-6"/>
                <w:sz w:val="28"/>
                <w:szCs w:val="28"/>
              </w:rPr>
              <w:t>Снятие с дисциплины по академическим  причинам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i/>
                <w:sz w:val="28"/>
                <w:szCs w:val="28"/>
              </w:rPr>
              <w:t xml:space="preserve">не учитывается при вычислении </w:t>
            </w:r>
            <w:r w:rsidRPr="003C4049">
              <w:rPr>
                <w:i/>
                <w:sz w:val="28"/>
                <w:szCs w:val="28"/>
                <w:lang w:val="en-US"/>
              </w:rPr>
              <w:t>GPA</w:t>
            </w:r>
            <w:r w:rsidRPr="003C4049">
              <w:rPr>
                <w:i/>
                <w:sz w:val="28"/>
                <w:szCs w:val="28"/>
              </w:rPr>
              <w:t>)</w:t>
            </w:r>
          </w:p>
        </w:tc>
      </w:tr>
      <w:tr w:rsidR="003C4049" w:rsidRPr="003C4049" w:rsidTr="002D172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 xml:space="preserve">AU 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sz w:val="28"/>
                <w:szCs w:val="28"/>
                <w:lang w:val="en-US"/>
              </w:rPr>
              <w:t>Audit</w:t>
            </w:r>
            <w:r w:rsidRPr="003C4049">
              <w:rPr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«Дисциплина прослушана»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(</w:t>
            </w:r>
            <w:r w:rsidRPr="003C4049">
              <w:rPr>
                <w:i/>
                <w:sz w:val="28"/>
                <w:szCs w:val="28"/>
              </w:rPr>
              <w:t xml:space="preserve">не учитывается при вычислении </w:t>
            </w:r>
            <w:r w:rsidRPr="003C4049">
              <w:rPr>
                <w:i/>
                <w:sz w:val="28"/>
                <w:szCs w:val="28"/>
                <w:lang w:val="en-US"/>
              </w:rPr>
              <w:t>GPA</w:t>
            </w:r>
            <w:r w:rsidRPr="003C4049">
              <w:rPr>
                <w:i/>
                <w:sz w:val="28"/>
                <w:szCs w:val="28"/>
              </w:rPr>
              <w:t>)</w:t>
            </w:r>
          </w:p>
        </w:tc>
      </w:tr>
      <w:tr w:rsidR="003C4049" w:rsidRPr="003C4049" w:rsidTr="002D172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30-60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</w:rPr>
              <w:t>Аттестован</w:t>
            </w:r>
          </w:p>
          <w:p w:rsidR="003C4049" w:rsidRPr="003C4049" w:rsidRDefault="003C4049" w:rsidP="002D1727">
            <w:pPr>
              <w:ind w:firstLine="567"/>
              <w:rPr>
                <w:sz w:val="28"/>
                <w:szCs w:val="28"/>
                <w:lang w:val="en-US"/>
              </w:rPr>
            </w:pPr>
          </w:p>
        </w:tc>
      </w:tr>
      <w:tr w:rsidR="003C4049" w:rsidRPr="003C4049" w:rsidTr="002D172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0-29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  <w:r w:rsidRPr="003C4049">
              <w:rPr>
                <w:sz w:val="28"/>
                <w:szCs w:val="28"/>
              </w:rPr>
              <w:t>Не аттестован</w:t>
            </w:r>
          </w:p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3C4049" w:rsidRPr="003C4049" w:rsidTr="002D172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3C40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49" w:rsidRPr="003C4049" w:rsidRDefault="003C4049" w:rsidP="002D1727">
            <w:pPr>
              <w:ind w:firstLine="56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C4049">
              <w:rPr>
                <w:rFonts w:eastAsia="Calibri"/>
                <w:sz w:val="28"/>
                <w:szCs w:val="28"/>
              </w:rPr>
              <w:t>Повторное изучение дисциплины</w:t>
            </w:r>
          </w:p>
        </w:tc>
      </w:tr>
    </w:tbl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</w:p>
    <w:p w:rsidR="003C4049" w:rsidRPr="003C4049" w:rsidRDefault="003C4049" w:rsidP="003C4049">
      <w:pPr>
        <w:ind w:firstLine="567"/>
        <w:jc w:val="both"/>
        <w:rPr>
          <w:sz w:val="28"/>
          <w:szCs w:val="28"/>
        </w:rPr>
      </w:pPr>
    </w:p>
    <w:p w:rsidR="003C4049" w:rsidRPr="003C4049" w:rsidRDefault="003C4049" w:rsidP="003C4049">
      <w:pPr>
        <w:ind w:firstLine="567"/>
        <w:rPr>
          <w:sz w:val="28"/>
          <w:szCs w:val="28"/>
        </w:rPr>
      </w:pPr>
      <w:r w:rsidRPr="003C4049">
        <w:rPr>
          <w:i/>
          <w:iCs/>
          <w:sz w:val="28"/>
          <w:szCs w:val="28"/>
        </w:rPr>
        <w:t xml:space="preserve">Рассмотрено на заседании кафедры </w:t>
      </w:r>
    </w:p>
    <w:p w:rsidR="003C4049" w:rsidRPr="003C4049" w:rsidRDefault="003C4049" w:rsidP="003C4049">
      <w:pPr>
        <w:ind w:firstLine="567"/>
        <w:rPr>
          <w:sz w:val="28"/>
          <w:szCs w:val="28"/>
        </w:rPr>
      </w:pPr>
      <w:r w:rsidRPr="003C4049">
        <w:rPr>
          <w:i/>
          <w:iCs/>
          <w:sz w:val="28"/>
          <w:szCs w:val="28"/>
        </w:rPr>
        <w:t>протокол № _</w:t>
      </w:r>
      <w:r w:rsidRPr="003C4049">
        <w:rPr>
          <w:i/>
          <w:iCs/>
          <w:sz w:val="28"/>
          <w:szCs w:val="28"/>
          <w:highlight w:val="yellow"/>
        </w:rPr>
        <w:t>38___ от « 19__ » _мая___2015 г.</w:t>
      </w:r>
    </w:p>
    <w:p w:rsidR="003C4049" w:rsidRPr="003C4049" w:rsidRDefault="003C4049" w:rsidP="003C4049">
      <w:pPr>
        <w:ind w:firstLine="567"/>
        <w:rPr>
          <w:sz w:val="28"/>
          <w:szCs w:val="28"/>
        </w:rPr>
      </w:pPr>
    </w:p>
    <w:p w:rsidR="003C4049" w:rsidRPr="003C4049" w:rsidRDefault="003C4049" w:rsidP="003C4049">
      <w:pPr>
        <w:ind w:firstLine="567"/>
        <w:rPr>
          <w:sz w:val="28"/>
          <w:szCs w:val="28"/>
        </w:rPr>
      </w:pPr>
      <w:r w:rsidRPr="003C4049">
        <w:rPr>
          <w:sz w:val="28"/>
          <w:szCs w:val="28"/>
        </w:rPr>
        <w:t>Зав. кафедрой</w:t>
      </w:r>
    </w:p>
    <w:p w:rsidR="003C4049" w:rsidRPr="003C4049" w:rsidRDefault="003C4049" w:rsidP="003C4049">
      <w:pPr>
        <w:ind w:firstLine="567"/>
        <w:rPr>
          <w:sz w:val="28"/>
          <w:szCs w:val="28"/>
        </w:rPr>
      </w:pPr>
      <w:r w:rsidRPr="003C4049">
        <w:rPr>
          <w:sz w:val="28"/>
          <w:szCs w:val="28"/>
        </w:rPr>
        <w:t xml:space="preserve">д.ю.н., профессор                                                                 Г.Р. Усеинова                                                                                                  </w:t>
      </w:r>
    </w:p>
    <w:p w:rsidR="003C4049" w:rsidRPr="003C4049" w:rsidRDefault="003C4049" w:rsidP="003C4049">
      <w:pPr>
        <w:ind w:firstLine="567"/>
        <w:rPr>
          <w:sz w:val="28"/>
          <w:szCs w:val="28"/>
        </w:rPr>
      </w:pPr>
    </w:p>
    <w:p w:rsidR="003C4049" w:rsidRPr="003C4049" w:rsidRDefault="003C4049" w:rsidP="003C4049">
      <w:pPr>
        <w:ind w:firstLine="567"/>
        <w:rPr>
          <w:sz w:val="28"/>
          <w:szCs w:val="28"/>
        </w:rPr>
      </w:pPr>
      <w:r w:rsidRPr="003C4049">
        <w:rPr>
          <w:sz w:val="28"/>
          <w:szCs w:val="28"/>
        </w:rPr>
        <w:t xml:space="preserve">Лектор  дисциплины   </w:t>
      </w:r>
    </w:p>
    <w:p w:rsidR="003C4049" w:rsidRPr="003C4049" w:rsidRDefault="003C4049" w:rsidP="003C4049">
      <w:pPr>
        <w:ind w:firstLine="567"/>
        <w:rPr>
          <w:sz w:val="28"/>
          <w:szCs w:val="28"/>
        </w:rPr>
      </w:pPr>
      <w:r w:rsidRPr="003C4049">
        <w:rPr>
          <w:sz w:val="28"/>
          <w:szCs w:val="28"/>
        </w:rPr>
        <w:t xml:space="preserve">д.ю.н., профессор                                                                 А.С. Ибраева                                                                                              </w:t>
      </w:r>
    </w:p>
    <w:p w:rsidR="003C4049" w:rsidRPr="003C4049" w:rsidRDefault="003C4049" w:rsidP="003C4049">
      <w:pPr>
        <w:tabs>
          <w:tab w:val="left" w:pos="10065"/>
        </w:tabs>
        <w:ind w:firstLine="567"/>
        <w:rPr>
          <w:sz w:val="28"/>
          <w:szCs w:val="28"/>
        </w:rPr>
      </w:pPr>
    </w:p>
    <w:p w:rsidR="003C4049" w:rsidRPr="003C4049" w:rsidRDefault="003C4049" w:rsidP="003C4049">
      <w:pPr>
        <w:ind w:firstLine="567"/>
        <w:rPr>
          <w:sz w:val="28"/>
          <w:szCs w:val="28"/>
        </w:rPr>
      </w:pPr>
    </w:p>
    <w:sectPr w:rsidR="003C4049" w:rsidRPr="003C4049" w:rsidSect="00F26E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5B" w:rsidRDefault="00CB785B" w:rsidP="00CE77C1">
      <w:r>
        <w:separator/>
      </w:r>
    </w:p>
  </w:endnote>
  <w:endnote w:type="continuationSeparator" w:id="1">
    <w:p w:rsidR="00CB785B" w:rsidRDefault="00CB785B" w:rsidP="00CE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052"/>
      <w:docPartObj>
        <w:docPartGallery w:val="Page Numbers (Bottom of Page)"/>
        <w:docPartUnique/>
      </w:docPartObj>
    </w:sdtPr>
    <w:sdtContent>
      <w:p w:rsidR="00CE77C1" w:rsidRDefault="00CE77C1">
        <w:pPr>
          <w:pStyle w:val="ac"/>
          <w:jc w:val="center"/>
        </w:pPr>
        <w:fldSimple w:instr=" PAGE   \* MERGEFORMAT ">
          <w:r w:rsidR="00CD781C">
            <w:rPr>
              <w:noProof/>
            </w:rPr>
            <w:t>8</w:t>
          </w:r>
        </w:fldSimple>
      </w:p>
    </w:sdtContent>
  </w:sdt>
  <w:p w:rsidR="00CE77C1" w:rsidRDefault="00CE77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5B" w:rsidRDefault="00CB785B" w:rsidP="00CE77C1">
      <w:r>
        <w:separator/>
      </w:r>
    </w:p>
  </w:footnote>
  <w:footnote w:type="continuationSeparator" w:id="1">
    <w:p w:rsidR="00CB785B" w:rsidRDefault="00CB785B" w:rsidP="00CE7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6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BD6843"/>
    <w:multiLevelType w:val="hybridMultilevel"/>
    <w:tmpl w:val="6B1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E90116"/>
    <w:multiLevelType w:val="hybridMultilevel"/>
    <w:tmpl w:val="9766AFEE"/>
    <w:lvl w:ilvl="0" w:tplc="1742A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14E3A"/>
    <w:multiLevelType w:val="hybridMultilevel"/>
    <w:tmpl w:val="A93A9F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B71912"/>
    <w:multiLevelType w:val="hybridMultilevel"/>
    <w:tmpl w:val="1F88ED20"/>
    <w:lvl w:ilvl="0" w:tplc="975AFD2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5C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049"/>
    <w:rsid w:val="00043AF2"/>
    <w:rsid w:val="000966A5"/>
    <w:rsid w:val="000A6920"/>
    <w:rsid w:val="000D1AF2"/>
    <w:rsid w:val="0012210B"/>
    <w:rsid w:val="0012365F"/>
    <w:rsid w:val="001237DD"/>
    <w:rsid w:val="00190BD9"/>
    <w:rsid w:val="001C56C7"/>
    <w:rsid w:val="001C6EE1"/>
    <w:rsid w:val="00243478"/>
    <w:rsid w:val="00317131"/>
    <w:rsid w:val="00341BB8"/>
    <w:rsid w:val="00380500"/>
    <w:rsid w:val="0039281B"/>
    <w:rsid w:val="003C4049"/>
    <w:rsid w:val="004214AF"/>
    <w:rsid w:val="004A347C"/>
    <w:rsid w:val="004A3887"/>
    <w:rsid w:val="004B6905"/>
    <w:rsid w:val="004E4B2A"/>
    <w:rsid w:val="00510537"/>
    <w:rsid w:val="00510980"/>
    <w:rsid w:val="00723253"/>
    <w:rsid w:val="007F567A"/>
    <w:rsid w:val="008B521B"/>
    <w:rsid w:val="00A7522F"/>
    <w:rsid w:val="00AD620B"/>
    <w:rsid w:val="00B94A30"/>
    <w:rsid w:val="00BD5529"/>
    <w:rsid w:val="00C35EDA"/>
    <w:rsid w:val="00CB785B"/>
    <w:rsid w:val="00CD781C"/>
    <w:rsid w:val="00CE77C1"/>
    <w:rsid w:val="00D432D7"/>
    <w:rsid w:val="00D526C3"/>
    <w:rsid w:val="00D742D4"/>
    <w:rsid w:val="00DA6514"/>
    <w:rsid w:val="00DA7458"/>
    <w:rsid w:val="00DC5D88"/>
    <w:rsid w:val="00DE0EB9"/>
    <w:rsid w:val="00E02DC9"/>
    <w:rsid w:val="00E50CC5"/>
    <w:rsid w:val="00E57590"/>
    <w:rsid w:val="00E92CEC"/>
    <w:rsid w:val="00F26ED5"/>
    <w:rsid w:val="00F5006A"/>
    <w:rsid w:val="00F71222"/>
    <w:rsid w:val="00FD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40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character" w:customStyle="1" w:styleId="10">
    <w:name w:val="Заголовок 1 Знак"/>
    <w:basedOn w:val="a0"/>
    <w:link w:val="1"/>
    <w:rsid w:val="003C4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C4049"/>
    <w:rPr>
      <w:color w:val="0000FF"/>
      <w:u w:val="single"/>
    </w:rPr>
  </w:style>
  <w:style w:type="paragraph" w:styleId="2">
    <w:name w:val="Body Text Indent 2"/>
    <w:basedOn w:val="a"/>
    <w:link w:val="20"/>
    <w:rsid w:val="003C40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C4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C40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40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3C4049"/>
    <w:pPr>
      <w:ind w:left="708"/>
    </w:pPr>
    <w:rPr>
      <w:sz w:val="28"/>
      <w:szCs w:val="24"/>
    </w:rPr>
  </w:style>
  <w:style w:type="paragraph" w:styleId="a5">
    <w:name w:val="Body Text"/>
    <w:basedOn w:val="a"/>
    <w:link w:val="a6"/>
    <w:rsid w:val="003C4049"/>
    <w:pPr>
      <w:spacing w:after="120"/>
    </w:pPr>
  </w:style>
  <w:style w:type="character" w:customStyle="1" w:styleId="a6">
    <w:name w:val="Основной текст Знак"/>
    <w:basedOn w:val="a0"/>
    <w:link w:val="a5"/>
    <w:rsid w:val="003C4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C40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C4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3C404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5">
    <w:name w:val="Style15"/>
    <w:basedOn w:val="a"/>
    <w:rsid w:val="003C40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E77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7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77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77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braeva_t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User</cp:lastModifiedBy>
  <cp:revision>53</cp:revision>
  <dcterms:created xsi:type="dcterms:W3CDTF">2015-11-23T17:41:00Z</dcterms:created>
  <dcterms:modified xsi:type="dcterms:W3CDTF">2015-11-28T19:01:00Z</dcterms:modified>
</cp:coreProperties>
</file>